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01106" w14:textId="43EDBBB3" w:rsidR="004F66F6" w:rsidRDefault="00605767" w:rsidP="004F66F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>
        <w:rPr>
          <w:b/>
          <w:noProof/>
          <w:lang w:eastAsia="it-IT"/>
        </w:rPr>
        <w:drawing>
          <wp:inline distT="0" distB="0" distL="0" distR="0" wp14:anchorId="12468FE2" wp14:editId="380A7A03">
            <wp:extent cx="6115685" cy="1472565"/>
            <wp:effectExtent l="0" t="0" r="0" b="0"/>
            <wp:docPr id="3" name="Immagine 3" descr="LOGO tommasone_alighieri_intestazione_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tommasone_alighieri_intestazione_20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147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99DFAE" w14:textId="2DD97F43" w:rsidR="004F66F6" w:rsidRDefault="004F66F6" w:rsidP="009F472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14:paraId="66270182" w14:textId="7A41264A" w:rsidR="004F66F6" w:rsidRPr="00066F0A" w:rsidRDefault="004F66F6" w:rsidP="004F66F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it-IT"/>
        </w:rPr>
      </w:pPr>
      <w:r w:rsidRPr="00066F0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it-IT"/>
        </w:rPr>
        <w:t xml:space="preserve">PIANO </w:t>
      </w:r>
      <w:r w:rsidR="00B0452D" w:rsidRPr="00066F0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it-IT"/>
        </w:rPr>
        <w:t xml:space="preserve">AGGIORNAMENTO </w:t>
      </w:r>
      <w:r w:rsidR="00B0452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it-IT"/>
        </w:rPr>
        <w:t xml:space="preserve">E </w:t>
      </w:r>
      <w:r w:rsidRPr="00066F0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it-IT"/>
        </w:rPr>
        <w:t xml:space="preserve">DI FORMAZIONE </w:t>
      </w:r>
    </w:p>
    <w:p w14:paraId="0171B644" w14:textId="6868B2E0" w:rsidR="000B7C64" w:rsidRDefault="00A67949" w:rsidP="004F66F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a</w:t>
      </w:r>
      <w:r w:rsidR="000B7C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.s. 20</w:t>
      </w:r>
      <w:r w:rsidR="007020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2</w:t>
      </w:r>
      <w:r w:rsidR="005A4C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2</w:t>
      </w:r>
      <w:r w:rsidR="000B7C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/20</w:t>
      </w:r>
      <w:r w:rsidR="00B84B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2</w:t>
      </w:r>
      <w:r w:rsidR="005A4C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3</w:t>
      </w:r>
    </w:p>
    <w:p w14:paraId="7456F554" w14:textId="470E9D0A" w:rsidR="00AD7B0B" w:rsidRDefault="00AD7B0B" w:rsidP="004F66F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14:paraId="16AB567C" w14:textId="523D255E" w:rsidR="00AD7B0B" w:rsidRDefault="00AD7B0B" w:rsidP="004F66F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>
        <w:rPr>
          <w:noProof/>
          <w:lang w:eastAsia="it-IT"/>
        </w:rPr>
        <w:drawing>
          <wp:inline distT="0" distB="0" distL="0" distR="0" wp14:anchorId="77377B12" wp14:editId="67EC28DC">
            <wp:extent cx="6177718" cy="2618509"/>
            <wp:effectExtent l="0" t="0" r="0" b="0"/>
            <wp:docPr id="5" name="Immagine 5" descr="Piano di formazione personale docente Ambito Territoriale n. 25 a.s.  2016-2017: circolare per i docenti – ipsseoapitto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ano di formazione personale docente Ambito Territoriale n. 25 a.s.  2016-2017: circolare per i docenti – ipsseoapitton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124" cy="2629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5B61F0" w14:textId="77777777" w:rsidR="00AD7B0B" w:rsidRDefault="00AD7B0B" w:rsidP="004F66F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14:paraId="37A6131A" w14:textId="77777777" w:rsidR="004F66F6" w:rsidRPr="009D71FF" w:rsidRDefault="00B068B8" w:rsidP="004F6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="004F66F6" w:rsidRPr="009D71FF">
        <w:rPr>
          <w:rFonts w:ascii="Times New Roman" w:eastAsia="Times New Roman" w:hAnsi="Times New Roman" w:cs="Times New Roman"/>
          <w:color w:val="000000"/>
          <w:lang w:eastAsia="it-IT"/>
        </w:rPr>
        <w:t xml:space="preserve">Il Piano di Formazione e Aggiornamento della Scuola viene deliberato dal Collegio dei Docenti all’inizio di ogni anno scolastico sulla base delle direttive ministeriali, degli obiettivi del Piano dell’Offerta Formativa e dei risultati dell’autovalutazione di Istituto. </w:t>
      </w:r>
    </w:p>
    <w:p w14:paraId="793794C8" w14:textId="77777777" w:rsidR="004F66F6" w:rsidRPr="009D71FF" w:rsidRDefault="00B068B8" w:rsidP="004F6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="004F66F6" w:rsidRPr="009D71FF">
        <w:rPr>
          <w:rFonts w:ascii="Times New Roman" w:eastAsia="Times New Roman" w:hAnsi="Times New Roman" w:cs="Times New Roman"/>
          <w:color w:val="000000"/>
          <w:lang w:eastAsia="it-IT"/>
        </w:rPr>
        <w:t>La formazione e l’aggiornamento costituiscono un diritto-dovere di tutto il personale in quanto funzionali all’incremento delle professionalità, alla condivisione delle pratiche educativo-didattiche ed organizzative ed alla costruzione di un progetto formativo coordinato ed unitario.</w:t>
      </w:r>
    </w:p>
    <w:p w14:paraId="6453C76C" w14:textId="77777777" w:rsidR="00D764EF" w:rsidRDefault="00B068B8" w:rsidP="004F6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="004F66F6" w:rsidRPr="009D71FF">
        <w:rPr>
          <w:rFonts w:ascii="Times New Roman" w:eastAsia="Times New Roman" w:hAnsi="Times New Roman" w:cs="Times New Roman"/>
          <w:color w:val="000000"/>
          <w:lang w:eastAsia="it-IT"/>
        </w:rPr>
        <w:t>La formazione in servizio “</w:t>
      </w:r>
      <w:r w:rsidR="004F66F6" w:rsidRPr="004B2CB8">
        <w:rPr>
          <w:rFonts w:ascii="Times New Roman" w:eastAsia="Times New Roman" w:hAnsi="Times New Roman" w:cs="Times New Roman"/>
          <w:b/>
          <w:i/>
          <w:color w:val="000000"/>
          <w:lang w:eastAsia="it-IT"/>
        </w:rPr>
        <w:t>obbligatoria, permanente e strutturale</w:t>
      </w:r>
      <w:r w:rsidR="004F66F6" w:rsidRPr="009D71FF">
        <w:rPr>
          <w:rFonts w:ascii="Times New Roman" w:eastAsia="Times New Roman" w:hAnsi="Times New Roman" w:cs="Times New Roman"/>
          <w:color w:val="000000"/>
          <w:lang w:eastAsia="it-IT"/>
        </w:rPr>
        <w:t>” è connessa alla funzione docente e rappresenta un fattore decisivo per la qualificazione di ogni sistema educativo e per la crescita professionale di chi in esso opera. La Scuola ha partecipato alla costituzione della rete di Ambito 14 per la progettazione delle iniziative</w:t>
      </w:r>
      <w:r w:rsidR="00D764EF">
        <w:rPr>
          <w:rFonts w:ascii="Times New Roman" w:eastAsia="Times New Roman" w:hAnsi="Times New Roman" w:cs="Times New Roman"/>
          <w:color w:val="000000"/>
          <w:lang w:eastAsia="it-IT"/>
        </w:rPr>
        <w:t xml:space="preserve"> di formazione che vede porsi il Convitto Nazionale “R. Bonghi” di Lucera</w:t>
      </w:r>
      <w:r w:rsidR="004F66F6" w:rsidRPr="009D71FF">
        <w:rPr>
          <w:rFonts w:ascii="Times New Roman" w:eastAsia="Times New Roman" w:hAnsi="Times New Roman" w:cs="Times New Roman"/>
          <w:color w:val="000000"/>
          <w:lang w:eastAsia="it-IT"/>
        </w:rPr>
        <w:t xml:space="preserve"> Scuola Polo per la formazione del personale docente. </w:t>
      </w:r>
    </w:p>
    <w:p w14:paraId="7D16635B" w14:textId="77777777" w:rsidR="004F66F6" w:rsidRPr="009D71FF" w:rsidRDefault="004F66F6" w:rsidP="004F6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9D71FF">
        <w:rPr>
          <w:rFonts w:ascii="Times New Roman" w:eastAsia="Times New Roman" w:hAnsi="Times New Roman" w:cs="Times New Roman"/>
          <w:color w:val="000000"/>
          <w:lang w:eastAsia="it-IT"/>
        </w:rPr>
        <w:t xml:space="preserve">L’I.C. si è candidato quale sede per 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i </w:t>
      </w:r>
      <w:r w:rsidRPr="00D764EF">
        <w:rPr>
          <w:rFonts w:ascii="Times New Roman" w:eastAsia="Times New Roman" w:hAnsi="Times New Roman" w:cs="Times New Roman"/>
          <w:i/>
          <w:color w:val="000000"/>
          <w:lang w:eastAsia="it-IT"/>
        </w:rPr>
        <w:t>corsi formativi</w:t>
      </w:r>
      <w:r w:rsidR="00D764EF">
        <w:rPr>
          <w:rFonts w:ascii="Times New Roman" w:eastAsia="Times New Roman" w:hAnsi="Times New Roman" w:cs="Times New Roman"/>
          <w:color w:val="000000"/>
          <w:lang w:eastAsia="it-IT"/>
        </w:rPr>
        <w:t xml:space="preserve"> e sede quale “</w:t>
      </w:r>
      <w:r w:rsidR="00D764EF" w:rsidRPr="00D764EF">
        <w:rPr>
          <w:rFonts w:ascii="Times New Roman" w:eastAsia="Times New Roman" w:hAnsi="Times New Roman" w:cs="Times New Roman"/>
          <w:i/>
          <w:color w:val="000000"/>
          <w:lang w:eastAsia="it-IT"/>
        </w:rPr>
        <w:t>Scuola Innovativa</w:t>
      </w:r>
      <w:r w:rsidR="00D764EF">
        <w:rPr>
          <w:rFonts w:ascii="Times New Roman" w:eastAsia="Times New Roman" w:hAnsi="Times New Roman" w:cs="Times New Roman"/>
          <w:color w:val="000000"/>
          <w:lang w:eastAsia="it-IT"/>
        </w:rPr>
        <w:t>”.</w:t>
      </w:r>
    </w:p>
    <w:p w14:paraId="5EEE9431" w14:textId="77777777" w:rsidR="004F66F6" w:rsidRPr="009D71FF" w:rsidRDefault="00B068B8" w:rsidP="004F6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="004F66F6" w:rsidRPr="009D71FF">
        <w:rPr>
          <w:rFonts w:ascii="Times New Roman" w:eastAsia="Times New Roman" w:hAnsi="Times New Roman" w:cs="Times New Roman"/>
          <w:color w:val="000000"/>
          <w:lang w:eastAsia="it-IT"/>
        </w:rPr>
        <w:t>In tale prospettiva, le iniziative d’Istituto scaturiscono:</w:t>
      </w:r>
    </w:p>
    <w:p w14:paraId="01B7F8A4" w14:textId="77777777" w:rsidR="004F66F6" w:rsidRPr="009D71FF" w:rsidRDefault="004F66F6" w:rsidP="004F66F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9D71FF">
        <w:rPr>
          <w:rFonts w:ascii="Times New Roman" w:eastAsia="Times New Roman" w:hAnsi="Times New Roman" w:cs="Times New Roman"/>
          <w:color w:val="000000"/>
          <w:lang w:eastAsia="it-IT"/>
        </w:rPr>
        <w:t xml:space="preserve"> dall’analisi dei bisogni formativi espressi dal</w:t>
      </w:r>
      <w:r>
        <w:rPr>
          <w:rFonts w:ascii="Times New Roman" w:eastAsia="Times New Roman" w:hAnsi="Times New Roman" w:cs="Times New Roman"/>
          <w:color w:val="000000"/>
          <w:lang w:eastAsia="it-IT"/>
        </w:rPr>
        <w:t>le famiglie, dal</w:t>
      </w:r>
      <w:r w:rsidRPr="009D71FF">
        <w:rPr>
          <w:rFonts w:ascii="Times New Roman" w:eastAsia="Times New Roman" w:hAnsi="Times New Roman" w:cs="Times New Roman"/>
          <w:color w:val="000000"/>
          <w:lang w:eastAsia="it-IT"/>
        </w:rPr>
        <w:t xml:space="preserve"> personale o dalle altre agenzie educative relativamente ai temi delle competenze educativo-didattiche, relazionali e metodologiche, nonché delle necessità di aggiornamento professionale sui cambiamenti normativi e/o strutturali in corso;</w:t>
      </w:r>
    </w:p>
    <w:p w14:paraId="09CA6115" w14:textId="77777777" w:rsidR="004F66F6" w:rsidRPr="009D71FF" w:rsidRDefault="004F66F6" w:rsidP="004F66F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9D71FF">
        <w:rPr>
          <w:rFonts w:ascii="Times New Roman" w:eastAsia="Times New Roman" w:hAnsi="Times New Roman" w:cs="Times New Roman"/>
          <w:color w:val="000000"/>
          <w:lang w:eastAsia="it-IT"/>
        </w:rPr>
        <w:t>dall’analisi dei dati di contesto, delle vocazioni tipiche dell’Istituzione Scolastica, delle eccellenze e delle aree di innovazione che si vogliono perseguire;</w:t>
      </w:r>
    </w:p>
    <w:p w14:paraId="33FB0A45" w14:textId="77777777" w:rsidR="004F66F6" w:rsidRPr="009D71FF" w:rsidRDefault="004F66F6" w:rsidP="004F66F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9D71FF">
        <w:rPr>
          <w:rFonts w:ascii="Times New Roman" w:eastAsia="Times New Roman" w:hAnsi="Times New Roman" w:cs="Times New Roman"/>
          <w:color w:val="000000"/>
          <w:lang w:eastAsia="it-IT"/>
        </w:rPr>
        <w:t>dalla lettura ed interpretazione delle esigenze dell’Istituto evidenziate in fase di autovalutazione (RAV);</w:t>
      </w:r>
    </w:p>
    <w:p w14:paraId="40C5C6E8" w14:textId="77777777" w:rsidR="004F66F6" w:rsidRDefault="00273CE6" w:rsidP="004F66F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dai </w:t>
      </w:r>
      <w:r w:rsidR="004F66F6">
        <w:rPr>
          <w:rFonts w:ascii="Times New Roman" w:eastAsia="Times New Roman" w:hAnsi="Times New Roman" w:cs="Times New Roman"/>
          <w:color w:val="000000"/>
          <w:lang w:eastAsia="it-IT"/>
        </w:rPr>
        <w:t>Piani di Miglioramento (</w:t>
      </w:r>
      <w:proofErr w:type="spellStart"/>
      <w:r w:rsidR="004F66F6">
        <w:rPr>
          <w:rFonts w:ascii="Times New Roman" w:eastAsia="Times New Roman" w:hAnsi="Times New Roman" w:cs="Times New Roman"/>
          <w:color w:val="000000"/>
          <w:lang w:eastAsia="it-IT"/>
        </w:rPr>
        <w:t>Pd</w:t>
      </w:r>
      <w:r w:rsidR="004F66F6" w:rsidRPr="009D71FF">
        <w:rPr>
          <w:rFonts w:ascii="Times New Roman" w:eastAsia="Times New Roman" w:hAnsi="Times New Roman" w:cs="Times New Roman"/>
          <w:color w:val="000000"/>
          <w:lang w:eastAsia="it-IT"/>
        </w:rPr>
        <w:t>M</w:t>
      </w:r>
      <w:proofErr w:type="spellEnd"/>
      <w:r w:rsidR="004F66F6" w:rsidRPr="009D71FF">
        <w:rPr>
          <w:rFonts w:ascii="Times New Roman" w:eastAsia="Times New Roman" w:hAnsi="Times New Roman" w:cs="Times New Roman"/>
          <w:color w:val="000000"/>
          <w:lang w:eastAsia="it-IT"/>
        </w:rPr>
        <w:t xml:space="preserve">); </w:t>
      </w:r>
    </w:p>
    <w:p w14:paraId="7E6C98AB" w14:textId="2BB161E8" w:rsidR="00D764EF" w:rsidRPr="009D71FF" w:rsidRDefault="00D764EF" w:rsidP="004F66F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dalla Rendicontazione Sociale;</w:t>
      </w:r>
    </w:p>
    <w:p w14:paraId="2729CD50" w14:textId="77777777" w:rsidR="004F66F6" w:rsidRPr="009D71FF" w:rsidRDefault="004F66F6" w:rsidP="004F66F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9D71FF">
        <w:rPr>
          <w:rFonts w:ascii="Times New Roman" w:eastAsia="Times New Roman" w:hAnsi="Times New Roman" w:cs="Times New Roman"/>
          <w:color w:val="000000"/>
          <w:lang w:eastAsia="it-IT"/>
        </w:rPr>
        <w:lastRenderedPageBreak/>
        <w:t>dalle proposte di innovazione che si intendono mettere in atto.</w:t>
      </w:r>
    </w:p>
    <w:p w14:paraId="09B62CD7" w14:textId="77777777" w:rsidR="004F66F6" w:rsidRPr="009D71FF" w:rsidRDefault="004F66F6" w:rsidP="004F6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9D71FF">
        <w:rPr>
          <w:rFonts w:ascii="Times New Roman" w:eastAsia="Times New Roman" w:hAnsi="Times New Roman" w:cs="Times New Roman"/>
          <w:color w:val="000000"/>
          <w:lang w:eastAsia="it-IT"/>
        </w:rPr>
        <w:t>Si tratta di impegnare il personale interessato in percorsi specifici di sv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iluppo e ricerca professionale </w:t>
      </w:r>
      <w:r w:rsidRPr="009D71FF">
        <w:rPr>
          <w:rFonts w:ascii="Times New Roman" w:eastAsia="Times New Roman" w:hAnsi="Times New Roman" w:cs="Times New Roman"/>
          <w:color w:val="000000"/>
          <w:lang w:eastAsia="it-IT"/>
        </w:rPr>
        <w:t xml:space="preserve">che li veda soggetti attivi dei processi 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anche </w:t>
      </w:r>
      <w:r w:rsidRPr="009D71FF">
        <w:rPr>
          <w:rFonts w:ascii="Times New Roman" w:eastAsia="Times New Roman" w:hAnsi="Times New Roman" w:cs="Times New Roman"/>
          <w:color w:val="000000"/>
          <w:lang w:eastAsia="it-IT"/>
        </w:rPr>
        <w:t xml:space="preserve">attraverso 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la sperimentazione di </w:t>
      </w:r>
      <w:r w:rsidRPr="009D71FF">
        <w:rPr>
          <w:rFonts w:ascii="Times New Roman" w:eastAsia="Times New Roman" w:hAnsi="Times New Roman" w:cs="Times New Roman"/>
          <w:color w:val="000000"/>
          <w:lang w:eastAsia="it-IT"/>
        </w:rPr>
        <w:t>metodologie innovative.</w:t>
      </w:r>
    </w:p>
    <w:p w14:paraId="2CE2DF1E" w14:textId="77777777" w:rsidR="004F66F6" w:rsidRPr="009D71FF" w:rsidRDefault="004F66F6" w:rsidP="004F6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16963F6B" w14:textId="77777777" w:rsidR="004F66F6" w:rsidRPr="009D71FF" w:rsidRDefault="004F66F6" w:rsidP="004F6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Finalità e obiettivi</w:t>
      </w:r>
    </w:p>
    <w:p w14:paraId="1D0BA438" w14:textId="77777777" w:rsidR="00D764EF" w:rsidRPr="009D71FF" w:rsidRDefault="00D764EF" w:rsidP="00D764E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P</w:t>
      </w:r>
      <w:r w:rsidRPr="009D71FF">
        <w:rPr>
          <w:rFonts w:ascii="Times New Roman" w:eastAsia="Times New Roman" w:hAnsi="Times New Roman" w:cs="Times New Roman"/>
          <w:lang w:eastAsia="it-IT"/>
        </w:rPr>
        <w:t>romuovere la conoscenza e l’uso delle nuove tecnologie valorizzando i sussidi tecnologici di cui la Scuola è dotata;</w:t>
      </w:r>
    </w:p>
    <w:p w14:paraId="62A7C299" w14:textId="053BDC8E" w:rsidR="004F66F6" w:rsidRPr="009D71FF" w:rsidRDefault="00D764EF" w:rsidP="004F66F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s</w:t>
      </w:r>
      <w:r w:rsidR="004F66F6" w:rsidRPr="009D71FF">
        <w:rPr>
          <w:rFonts w:ascii="Times New Roman" w:eastAsia="Times New Roman" w:hAnsi="Times New Roman" w:cs="Times New Roman"/>
          <w:lang w:eastAsia="it-IT"/>
        </w:rPr>
        <w:t xml:space="preserve">uperare una visione individualistica dell'insegnamento per favorire la formazione alla cittadinanza attiva, lo sviluppo delle abilità pro-sociali e ogni forma di cooperazione, </w:t>
      </w:r>
      <w:r w:rsidR="00E32AAA">
        <w:rPr>
          <w:rFonts w:ascii="Times New Roman" w:eastAsia="Times New Roman" w:hAnsi="Times New Roman" w:cs="Times New Roman"/>
          <w:lang w:eastAsia="it-IT"/>
        </w:rPr>
        <w:t xml:space="preserve">assicurando, nel contempo, </w:t>
      </w:r>
      <w:r w:rsidR="004F66F6" w:rsidRPr="009D71FF">
        <w:rPr>
          <w:rFonts w:ascii="Times New Roman" w:eastAsia="Times New Roman" w:hAnsi="Times New Roman" w:cs="Times New Roman"/>
          <w:lang w:eastAsia="it-IT"/>
        </w:rPr>
        <w:t>sinergia, trasparenza e rendicontabilità;</w:t>
      </w:r>
    </w:p>
    <w:p w14:paraId="46E5491F" w14:textId="55C5FAD6" w:rsidR="003F462D" w:rsidRPr="00D2514A" w:rsidRDefault="003F462D" w:rsidP="003F462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D2514A">
        <w:rPr>
          <w:rFonts w:ascii="Times New Roman" w:eastAsia="Times New Roman" w:hAnsi="Times New Roman" w:cs="Times New Roman"/>
          <w:lang w:eastAsia="it-IT"/>
        </w:rPr>
        <w:t>approfondire la riflessione sull’educazione civica come elemento di collegamento tra saperi riferibili a varie discipline, valori fondativi della comunità locale, nazionale ed europea e competenze per una cittadinanza attiva e responsabile;</w:t>
      </w:r>
    </w:p>
    <w:p w14:paraId="5DDD35C3" w14:textId="19FE73D6" w:rsidR="00CE43AA" w:rsidRPr="00CE43AA" w:rsidRDefault="004F66F6" w:rsidP="00CE43A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9D71FF">
        <w:rPr>
          <w:rFonts w:ascii="Times New Roman" w:eastAsia="Times New Roman" w:hAnsi="Times New Roman" w:cs="Times New Roman"/>
          <w:lang w:eastAsia="it-IT"/>
        </w:rPr>
        <w:t xml:space="preserve">individuare gli aspetti irrinunciabili del percorso formativo ed esplicitare i relativi </w:t>
      </w:r>
      <w:r w:rsidRPr="009D71FF">
        <w:rPr>
          <w:rFonts w:ascii="Times New Roman" w:eastAsia="Times New Roman" w:hAnsi="Times New Roman" w:cs="Times New Roman"/>
          <w:bCs/>
          <w:lang w:eastAsia="it-IT"/>
        </w:rPr>
        <w:t xml:space="preserve">standard </w:t>
      </w:r>
      <w:r w:rsidRPr="009D71FF">
        <w:rPr>
          <w:rFonts w:ascii="Times New Roman" w:eastAsia="Times New Roman" w:hAnsi="Times New Roman" w:cs="Times New Roman"/>
          <w:lang w:eastAsia="it-IT"/>
        </w:rPr>
        <w:t>di processo in sede di gruppi di lavoro e dipartimenti disciplinari;</w:t>
      </w:r>
    </w:p>
    <w:p w14:paraId="54A03D84" w14:textId="51AE900A" w:rsidR="004F66F6" w:rsidRDefault="004F66F6" w:rsidP="004F66F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9D71FF">
        <w:rPr>
          <w:rFonts w:ascii="Times New Roman" w:eastAsia="Times New Roman" w:hAnsi="Times New Roman" w:cs="Times New Roman"/>
          <w:lang w:eastAsia="it-IT"/>
        </w:rPr>
        <w:t xml:space="preserve">tenere sempre in conto che le </w:t>
      </w:r>
      <w:r w:rsidRPr="009D71FF">
        <w:rPr>
          <w:rFonts w:ascii="Times New Roman" w:eastAsia="Times New Roman" w:hAnsi="Times New Roman" w:cs="Times New Roman"/>
          <w:bCs/>
          <w:lang w:eastAsia="it-IT"/>
        </w:rPr>
        <w:t xml:space="preserve">lingue </w:t>
      </w:r>
      <w:r w:rsidRPr="009D71FF">
        <w:rPr>
          <w:rFonts w:ascii="Times New Roman" w:eastAsia="Times New Roman" w:hAnsi="Times New Roman" w:cs="Times New Roman"/>
          <w:lang w:eastAsia="it-IT"/>
        </w:rPr>
        <w:t xml:space="preserve">sono il </w:t>
      </w:r>
      <w:r w:rsidRPr="009D71FF">
        <w:rPr>
          <w:rFonts w:ascii="Times New Roman" w:eastAsia="Times New Roman" w:hAnsi="Times New Roman" w:cs="Times New Roman"/>
          <w:bCs/>
          <w:lang w:eastAsia="it-IT"/>
        </w:rPr>
        <w:t xml:space="preserve">mezzo di accesso </w:t>
      </w:r>
      <w:r w:rsidRPr="009D71FF">
        <w:rPr>
          <w:rFonts w:ascii="Times New Roman" w:eastAsia="Times New Roman" w:hAnsi="Times New Roman" w:cs="Times New Roman"/>
          <w:lang w:eastAsia="it-IT"/>
        </w:rPr>
        <w:t>alla conoscenza: la dimensione linguistica si trova infatti al crocevia fra le competenze comunicative, logiche, argomentative e culturali;</w:t>
      </w:r>
    </w:p>
    <w:p w14:paraId="30D8AB6C" w14:textId="41EB82EB" w:rsidR="00CE43AA" w:rsidRPr="00D2514A" w:rsidRDefault="00CE43AA" w:rsidP="004F66F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D2514A">
        <w:rPr>
          <w:rFonts w:ascii="Times New Roman" w:eastAsia="Times New Roman" w:hAnsi="Times New Roman" w:cs="Times New Roman"/>
          <w:lang w:eastAsia="it-IT"/>
        </w:rPr>
        <w:t>promuovere processi di astrazione e le capacità intuitive e logiche;</w:t>
      </w:r>
    </w:p>
    <w:p w14:paraId="2264E458" w14:textId="77777777" w:rsidR="004F66F6" w:rsidRPr="009D71FF" w:rsidRDefault="004F66F6" w:rsidP="004F66F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9D71FF">
        <w:rPr>
          <w:rFonts w:ascii="Times New Roman" w:eastAsia="Times New Roman" w:hAnsi="Times New Roman" w:cs="Times New Roman"/>
          <w:lang w:eastAsia="it-IT"/>
        </w:rPr>
        <w:t>promuovere la conoscenza delle tecniche di primo soccorso;</w:t>
      </w:r>
    </w:p>
    <w:p w14:paraId="1398D352" w14:textId="77777777" w:rsidR="000E346A" w:rsidRDefault="000E346A" w:rsidP="004F66F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promuovere </w:t>
      </w:r>
      <w:r w:rsidR="00017DFA">
        <w:rPr>
          <w:rFonts w:ascii="Times New Roman" w:eastAsia="Times New Roman" w:hAnsi="Times New Roman" w:cs="Times New Roman"/>
          <w:lang w:eastAsia="it-IT"/>
        </w:rPr>
        <w:t>la</w:t>
      </w:r>
      <w:r>
        <w:rPr>
          <w:rFonts w:ascii="Times New Roman" w:eastAsia="Times New Roman" w:hAnsi="Times New Roman" w:cs="Times New Roman"/>
          <w:lang w:eastAsia="it-IT"/>
        </w:rPr>
        <w:t xml:space="preserve"> c</w:t>
      </w:r>
      <w:r w:rsidR="00017DFA">
        <w:rPr>
          <w:rFonts w:ascii="Times New Roman" w:eastAsia="Times New Roman" w:hAnsi="Times New Roman" w:cs="Times New Roman"/>
          <w:lang w:eastAsia="it-IT"/>
        </w:rPr>
        <w:t xml:space="preserve">ultura della </w:t>
      </w:r>
      <w:r>
        <w:rPr>
          <w:rFonts w:ascii="Times New Roman" w:eastAsia="Times New Roman" w:hAnsi="Times New Roman" w:cs="Times New Roman"/>
          <w:lang w:eastAsia="it-IT"/>
        </w:rPr>
        <w:t>sostenibil</w:t>
      </w:r>
      <w:r w:rsidR="00017DFA">
        <w:rPr>
          <w:rFonts w:ascii="Times New Roman" w:eastAsia="Times New Roman" w:hAnsi="Times New Roman" w:cs="Times New Roman"/>
          <w:lang w:eastAsia="it-IT"/>
        </w:rPr>
        <w:t>ità ambientale e di una cittadinanza sostenibile – pratiche gestionali CAM –</w:t>
      </w:r>
      <w:r w:rsidR="00FA5F5C">
        <w:rPr>
          <w:rFonts w:ascii="Times New Roman" w:eastAsia="Times New Roman" w:hAnsi="Times New Roman" w:cs="Times New Roman"/>
          <w:lang w:eastAsia="it-IT"/>
        </w:rPr>
        <w:t xml:space="preserve"> C</w:t>
      </w:r>
      <w:r w:rsidR="00017DFA">
        <w:rPr>
          <w:rFonts w:ascii="Times New Roman" w:eastAsia="Times New Roman" w:hAnsi="Times New Roman" w:cs="Times New Roman"/>
          <w:lang w:eastAsia="it-IT"/>
        </w:rPr>
        <w:t xml:space="preserve">riteri </w:t>
      </w:r>
      <w:r w:rsidR="00FA5F5C">
        <w:rPr>
          <w:rFonts w:ascii="Times New Roman" w:eastAsia="Times New Roman" w:hAnsi="Times New Roman" w:cs="Times New Roman"/>
          <w:lang w:eastAsia="it-IT"/>
        </w:rPr>
        <w:t>Ambientali M</w:t>
      </w:r>
      <w:r w:rsidR="00017DFA">
        <w:rPr>
          <w:rFonts w:ascii="Times New Roman" w:eastAsia="Times New Roman" w:hAnsi="Times New Roman" w:cs="Times New Roman"/>
          <w:lang w:eastAsia="it-IT"/>
        </w:rPr>
        <w:t xml:space="preserve">inimi e GPP - </w:t>
      </w:r>
      <w:proofErr w:type="spellStart"/>
      <w:r w:rsidR="00FA5F5C">
        <w:rPr>
          <w:rFonts w:ascii="Times New Roman" w:eastAsia="Times New Roman" w:hAnsi="Times New Roman" w:cs="Times New Roman"/>
          <w:lang w:eastAsia="it-IT"/>
        </w:rPr>
        <w:t>G</w:t>
      </w:r>
      <w:r w:rsidR="00017DFA">
        <w:rPr>
          <w:rFonts w:ascii="Times New Roman" w:eastAsia="Times New Roman" w:hAnsi="Times New Roman" w:cs="Times New Roman"/>
          <w:lang w:eastAsia="it-IT"/>
        </w:rPr>
        <w:t>eeen</w:t>
      </w:r>
      <w:proofErr w:type="spellEnd"/>
      <w:r w:rsidR="00017DFA">
        <w:rPr>
          <w:rFonts w:ascii="Times New Roman" w:eastAsia="Times New Roman" w:hAnsi="Times New Roman" w:cs="Times New Roman"/>
          <w:lang w:eastAsia="it-IT"/>
        </w:rPr>
        <w:t xml:space="preserve"> </w:t>
      </w:r>
      <w:r w:rsidR="00FA5F5C">
        <w:rPr>
          <w:rFonts w:ascii="Times New Roman" w:eastAsia="Times New Roman" w:hAnsi="Times New Roman" w:cs="Times New Roman"/>
          <w:lang w:eastAsia="it-IT"/>
        </w:rPr>
        <w:t xml:space="preserve">Public </w:t>
      </w:r>
      <w:r w:rsidR="009737FA">
        <w:rPr>
          <w:rFonts w:ascii="Times New Roman" w:eastAsia="Times New Roman" w:hAnsi="Times New Roman" w:cs="Times New Roman"/>
          <w:lang w:eastAsia="it-IT"/>
        </w:rPr>
        <w:t>P</w:t>
      </w:r>
      <w:r w:rsidR="00017DFA">
        <w:rPr>
          <w:rFonts w:ascii="Times New Roman" w:eastAsia="Times New Roman" w:hAnsi="Times New Roman" w:cs="Times New Roman"/>
          <w:lang w:eastAsia="it-IT"/>
        </w:rPr>
        <w:t>rocurement;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</w:p>
    <w:p w14:paraId="68EFB1F9" w14:textId="77777777" w:rsidR="004F66F6" w:rsidRPr="009D71FF" w:rsidRDefault="004F66F6" w:rsidP="004F66F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9D71FF">
        <w:rPr>
          <w:rFonts w:ascii="Times New Roman" w:eastAsia="Times New Roman" w:hAnsi="Times New Roman" w:cs="Times New Roman"/>
          <w:lang w:eastAsia="it-IT"/>
        </w:rPr>
        <w:t xml:space="preserve">assicurare l’attuazione dei principi di pari opportunità promuovendo </w:t>
      </w:r>
      <w:r w:rsidRPr="009D71FF">
        <w:rPr>
          <w:rFonts w:ascii="Times New Roman" w:eastAsia="Times New Roman" w:hAnsi="Times New Roman" w:cs="Times New Roman"/>
          <w:bCs/>
          <w:lang w:eastAsia="it-IT"/>
        </w:rPr>
        <w:t>l’educazione alla parità dei sessi, la prevenzione della violenza di genere e di tutte le discriminazioni;</w:t>
      </w:r>
    </w:p>
    <w:p w14:paraId="6C046BCD" w14:textId="77777777" w:rsidR="00E32AAA" w:rsidRDefault="004F66F6" w:rsidP="004F66F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9D71FF">
        <w:rPr>
          <w:rFonts w:ascii="Times New Roman" w:eastAsia="Times New Roman" w:hAnsi="Times New Roman" w:cs="Times New Roman"/>
          <w:lang w:eastAsia="it-IT"/>
        </w:rPr>
        <w:t>mantenere coerenza tra</w:t>
      </w:r>
      <w:r w:rsidR="00E32AAA">
        <w:rPr>
          <w:rFonts w:ascii="Times New Roman" w:eastAsia="Times New Roman" w:hAnsi="Times New Roman" w:cs="Times New Roman"/>
          <w:lang w:eastAsia="it-IT"/>
        </w:rPr>
        <w:t>:</w:t>
      </w:r>
    </w:p>
    <w:p w14:paraId="5D443C94" w14:textId="77777777" w:rsidR="00E32AAA" w:rsidRDefault="004F66F6" w:rsidP="00E32AAA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1418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9D71FF">
        <w:rPr>
          <w:rFonts w:ascii="Times New Roman" w:eastAsia="Times New Roman" w:hAnsi="Times New Roman" w:cs="Times New Roman"/>
          <w:lang w:eastAsia="it-IT"/>
        </w:rPr>
        <w:t>le scelte curricolari,</w:t>
      </w:r>
    </w:p>
    <w:p w14:paraId="63B7BD5F" w14:textId="77777777" w:rsidR="00E32AAA" w:rsidRDefault="004F66F6" w:rsidP="00E32AAA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1418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9D71FF">
        <w:rPr>
          <w:rFonts w:ascii="Times New Roman" w:eastAsia="Times New Roman" w:hAnsi="Times New Roman" w:cs="Times New Roman"/>
          <w:lang w:eastAsia="it-IT"/>
        </w:rPr>
        <w:t>le attività di recupero/sostegno/potenziamento,</w:t>
      </w:r>
    </w:p>
    <w:p w14:paraId="3C1F8CCE" w14:textId="0D71D9A8" w:rsidR="00E32AAA" w:rsidRDefault="004F66F6" w:rsidP="00E32AAA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1418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9D71FF">
        <w:rPr>
          <w:rFonts w:ascii="Times New Roman" w:eastAsia="Times New Roman" w:hAnsi="Times New Roman" w:cs="Times New Roman"/>
          <w:lang w:eastAsia="it-IT"/>
        </w:rPr>
        <w:t>i progetti di ampliamento dell'offerta formativa,</w:t>
      </w:r>
    </w:p>
    <w:p w14:paraId="6B487935" w14:textId="77777777" w:rsidR="00E32AAA" w:rsidRDefault="004F66F6" w:rsidP="00E32AAA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1418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9D71FF">
        <w:rPr>
          <w:rFonts w:ascii="Times New Roman" w:eastAsia="Times New Roman" w:hAnsi="Times New Roman" w:cs="Times New Roman"/>
          <w:lang w:eastAsia="it-IT"/>
        </w:rPr>
        <w:t xml:space="preserve">le finalità e gli obiettivi previsti nel PTOF </w:t>
      </w:r>
    </w:p>
    <w:p w14:paraId="4E8B9EB5" w14:textId="21699A12" w:rsidR="004F66F6" w:rsidRPr="009D71FF" w:rsidRDefault="004F66F6" w:rsidP="00E32AAA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9D71FF">
        <w:rPr>
          <w:rFonts w:ascii="Times New Roman" w:eastAsia="Times New Roman" w:hAnsi="Times New Roman" w:cs="Times New Roman"/>
          <w:lang w:eastAsia="it-IT"/>
        </w:rPr>
        <w:t xml:space="preserve">al fine di assicurare </w:t>
      </w:r>
      <w:r w:rsidRPr="009D71FF">
        <w:rPr>
          <w:rFonts w:ascii="Times New Roman" w:eastAsia="Times New Roman" w:hAnsi="Times New Roman" w:cs="Times New Roman"/>
          <w:bCs/>
          <w:lang w:eastAsia="it-IT"/>
        </w:rPr>
        <w:t xml:space="preserve">unitarietà dell'offerta formativa </w:t>
      </w:r>
      <w:r w:rsidRPr="009D71FF">
        <w:rPr>
          <w:rFonts w:ascii="Times New Roman" w:eastAsia="Times New Roman" w:hAnsi="Times New Roman" w:cs="Times New Roman"/>
          <w:lang w:eastAsia="it-IT"/>
        </w:rPr>
        <w:t>e, il più possibile, congruenza ed efficacia dell'azione didattica ed educativa complessiva;</w:t>
      </w:r>
    </w:p>
    <w:p w14:paraId="5D546C41" w14:textId="1119D002" w:rsidR="004F66F6" w:rsidRPr="009D71FF" w:rsidRDefault="004F66F6" w:rsidP="004F66F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9D71FF">
        <w:rPr>
          <w:rFonts w:ascii="Times New Roman" w:eastAsia="Times New Roman" w:hAnsi="Times New Roman" w:cs="Times New Roman"/>
          <w:lang w:eastAsia="it-IT"/>
        </w:rPr>
        <w:t xml:space="preserve">valorizzare al massimo ciascuna disciplina, con particolare riguardo alle lingue straniere anche mediante l’utilizzo di sperimentazioni ispirate alla metodologia CLIL - </w:t>
      </w:r>
      <w:r w:rsidRPr="009D71FF">
        <w:rPr>
          <w:rFonts w:ascii="Times New Roman" w:eastAsia="Times New Roman" w:hAnsi="Times New Roman" w:cs="Times New Roman"/>
          <w:bCs/>
          <w:lang w:eastAsia="it-IT"/>
        </w:rPr>
        <w:t xml:space="preserve">Content </w:t>
      </w:r>
      <w:proofErr w:type="spellStart"/>
      <w:r w:rsidRPr="009D71FF">
        <w:rPr>
          <w:rFonts w:ascii="Times New Roman" w:eastAsia="Times New Roman" w:hAnsi="Times New Roman" w:cs="Times New Roman"/>
          <w:bCs/>
          <w:lang w:eastAsia="it-IT"/>
        </w:rPr>
        <w:t>language</w:t>
      </w:r>
      <w:proofErr w:type="spellEnd"/>
      <w:r>
        <w:rPr>
          <w:rFonts w:ascii="Times New Roman" w:eastAsia="Times New Roman" w:hAnsi="Times New Roman" w:cs="Times New Roman"/>
          <w:bCs/>
          <w:lang w:eastAsia="it-IT"/>
        </w:rPr>
        <w:t xml:space="preserve"> </w:t>
      </w:r>
      <w:proofErr w:type="spellStart"/>
      <w:r w:rsidRPr="009D71FF">
        <w:rPr>
          <w:rFonts w:ascii="Times New Roman" w:eastAsia="Times New Roman" w:hAnsi="Times New Roman" w:cs="Times New Roman"/>
          <w:bCs/>
          <w:lang w:eastAsia="it-IT"/>
        </w:rPr>
        <w:t>integrated</w:t>
      </w:r>
      <w:proofErr w:type="spellEnd"/>
      <w:r>
        <w:rPr>
          <w:rFonts w:ascii="Times New Roman" w:eastAsia="Times New Roman" w:hAnsi="Times New Roman" w:cs="Times New Roman"/>
          <w:bCs/>
          <w:lang w:eastAsia="it-IT"/>
        </w:rPr>
        <w:t xml:space="preserve"> </w:t>
      </w:r>
      <w:r w:rsidRPr="009D71FF">
        <w:rPr>
          <w:rFonts w:ascii="Times New Roman" w:eastAsia="Times New Roman" w:hAnsi="Times New Roman" w:cs="Times New Roman"/>
          <w:bCs/>
          <w:lang w:eastAsia="it-IT"/>
        </w:rPr>
        <w:t>learning</w:t>
      </w:r>
      <w:r w:rsidRPr="009D71FF">
        <w:rPr>
          <w:rFonts w:ascii="Times New Roman" w:eastAsia="Times New Roman" w:hAnsi="Times New Roman" w:cs="Times New Roman"/>
          <w:lang w:eastAsia="it-IT"/>
        </w:rPr>
        <w:t>;</w:t>
      </w:r>
    </w:p>
    <w:p w14:paraId="0AC9E60A" w14:textId="77777777" w:rsidR="004F66F6" w:rsidRPr="009D71FF" w:rsidRDefault="004F66F6" w:rsidP="004F66F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9D71FF">
        <w:rPr>
          <w:rFonts w:ascii="Times New Roman" w:eastAsia="Times New Roman" w:hAnsi="Times New Roman" w:cs="Times New Roman"/>
          <w:lang w:eastAsia="it-IT"/>
        </w:rPr>
        <w:t xml:space="preserve">prevedere forme di pubblicizzazione, documentazione e </w:t>
      </w:r>
      <w:r w:rsidRPr="009D71FF">
        <w:rPr>
          <w:rFonts w:ascii="Times New Roman" w:eastAsia="Times New Roman" w:hAnsi="Times New Roman" w:cs="Times New Roman"/>
          <w:bCs/>
          <w:lang w:eastAsia="it-IT"/>
        </w:rPr>
        <w:t xml:space="preserve">valorizzazione delle buone pratiche </w:t>
      </w:r>
      <w:r w:rsidRPr="009D71FF">
        <w:rPr>
          <w:rFonts w:ascii="Times New Roman" w:eastAsia="Times New Roman" w:hAnsi="Times New Roman" w:cs="Times New Roman"/>
          <w:lang w:eastAsia="it-IT"/>
        </w:rPr>
        <w:t>messe in atto da singoli o gruppi di docenti e dei prodotti/risultati degli alunni;</w:t>
      </w:r>
    </w:p>
    <w:p w14:paraId="7E8ABABC" w14:textId="0D05ABAC" w:rsidR="004F66F6" w:rsidRPr="00D2514A" w:rsidRDefault="00CE43AA" w:rsidP="004F66F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promuovere </w:t>
      </w:r>
      <w:r w:rsidR="004F66F6" w:rsidRPr="009D71FF">
        <w:rPr>
          <w:rFonts w:ascii="Times New Roman" w:eastAsia="Times New Roman" w:hAnsi="Times New Roman" w:cs="Times New Roman"/>
          <w:bCs/>
          <w:lang w:eastAsia="it-IT"/>
        </w:rPr>
        <w:t>sperimentazioni ed innovazioni didattiche</w:t>
      </w:r>
      <w:r w:rsidR="004F66F6" w:rsidRPr="009D71FF">
        <w:rPr>
          <w:rFonts w:ascii="Times New Roman" w:eastAsia="Times New Roman" w:hAnsi="Times New Roman" w:cs="Times New Roman"/>
          <w:lang w:eastAsia="it-IT"/>
        </w:rPr>
        <w:t>, anche nell'ottica di integrare le tecnologie più complesse nella pratica di classe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D2514A">
        <w:rPr>
          <w:rFonts w:ascii="Times New Roman" w:eastAsia="Times New Roman" w:hAnsi="Times New Roman" w:cs="Times New Roman"/>
          <w:b/>
          <w:lang w:eastAsia="it-IT"/>
        </w:rPr>
        <w:t>(</w:t>
      </w:r>
      <w:r w:rsidR="00D2514A">
        <w:rPr>
          <w:rFonts w:ascii="Times New Roman" w:eastAsia="Times New Roman" w:hAnsi="Times New Roman" w:cs="Times New Roman"/>
          <w:b/>
          <w:lang w:eastAsia="it-IT"/>
        </w:rPr>
        <w:t xml:space="preserve">nuovi </w:t>
      </w:r>
      <w:r w:rsidRPr="00D2514A">
        <w:rPr>
          <w:rFonts w:ascii="Times New Roman" w:eastAsia="Times New Roman" w:hAnsi="Times New Roman" w:cs="Times New Roman"/>
          <w:b/>
          <w:lang w:eastAsia="it-IT"/>
        </w:rPr>
        <w:t>ambienti di apprendimento)</w:t>
      </w:r>
      <w:r w:rsidR="004F66F6" w:rsidRPr="00D2514A">
        <w:rPr>
          <w:rFonts w:ascii="Times New Roman" w:eastAsia="Times New Roman" w:hAnsi="Times New Roman" w:cs="Times New Roman"/>
          <w:b/>
          <w:lang w:eastAsia="it-IT"/>
        </w:rPr>
        <w:t>;</w:t>
      </w:r>
    </w:p>
    <w:p w14:paraId="2B2ACBD7" w14:textId="5447619B" w:rsidR="004F66F6" w:rsidRPr="009D71FF" w:rsidRDefault="004F66F6" w:rsidP="004F66F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9D71FF">
        <w:rPr>
          <w:rFonts w:ascii="Times New Roman" w:eastAsia="Times New Roman" w:hAnsi="Times New Roman" w:cs="Times New Roman"/>
          <w:lang w:eastAsia="it-IT"/>
        </w:rPr>
        <w:t xml:space="preserve">rendere i gruppi di lavoro e i </w:t>
      </w:r>
      <w:r w:rsidRPr="009D71FF">
        <w:rPr>
          <w:rFonts w:ascii="Times New Roman" w:eastAsia="Times New Roman" w:hAnsi="Times New Roman" w:cs="Times New Roman"/>
          <w:bCs/>
          <w:lang w:eastAsia="it-IT"/>
        </w:rPr>
        <w:t>dipartimenti disciplinari</w:t>
      </w:r>
      <w:r>
        <w:rPr>
          <w:rFonts w:ascii="Times New Roman" w:eastAsia="Times New Roman" w:hAnsi="Times New Roman" w:cs="Times New Roman"/>
          <w:bCs/>
          <w:lang w:eastAsia="it-IT"/>
        </w:rPr>
        <w:t xml:space="preserve"> </w:t>
      </w:r>
      <w:r w:rsidRPr="009D71FF">
        <w:rPr>
          <w:rFonts w:ascii="Times New Roman" w:eastAsia="Times New Roman" w:hAnsi="Times New Roman" w:cs="Times New Roman"/>
          <w:lang w:eastAsia="it-IT"/>
        </w:rPr>
        <w:t>luoghi privilegiati di studio, scelte culturali, confronto metodologico, produzione di materiali, proposte di formazione/aggiornamento, individuazione di strumenti e modalità per la rilevazione degli standard di apprendimento;</w:t>
      </w:r>
    </w:p>
    <w:p w14:paraId="23DAAF3B" w14:textId="71316417" w:rsidR="004F66F6" w:rsidRPr="009D71FF" w:rsidRDefault="004F66F6" w:rsidP="004F66F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9D71FF">
        <w:rPr>
          <w:rFonts w:ascii="Times New Roman" w:eastAsia="Times New Roman" w:hAnsi="Times New Roman" w:cs="Times New Roman"/>
          <w:lang w:eastAsia="it-IT"/>
        </w:rPr>
        <w:t xml:space="preserve">sostenere con modalità idonee, difficoltà e </w:t>
      </w:r>
      <w:r w:rsidR="00B03FCC">
        <w:rPr>
          <w:rFonts w:ascii="Times New Roman" w:eastAsia="Times New Roman" w:hAnsi="Times New Roman" w:cs="Times New Roman"/>
          <w:lang w:eastAsia="it-IT"/>
        </w:rPr>
        <w:t xml:space="preserve">caratteristiche </w:t>
      </w:r>
      <w:r w:rsidRPr="009D71FF">
        <w:rPr>
          <w:rFonts w:ascii="Times New Roman" w:eastAsia="Times New Roman" w:hAnsi="Times New Roman" w:cs="Times New Roman"/>
          <w:lang w:eastAsia="it-IT"/>
        </w:rPr>
        <w:t>proprie degli allievi/e con Disturbi Specifici di Apprendimento (DSA), Bisogni Educativi Speciali (BES), Diversa Abili</w:t>
      </w:r>
      <w:r w:rsidR="00E32AAA">
        <w:rPr>
          <w:rFonts w:ascii="Times New Roman" w:eastAsia="Times New Roman" w:hAnsi="Times New Roman" w:cs="Times New Roman"/>
          <w:lang w:eastAsia="it-IT"/>
        </w:rPr>
        <w:t>tà</w:t>
      </w:r>
      <w:r w:rsidRPr="009D71FF">
        <w:rPr>
          <w:rFonts w:ascii="Times New Roman" w:eastAsia="Times New Roman" w:hAnsi="Times New Roman" w:cs="Times New Roman"/>
          <w:lang w:eastAsia="it-IT"/>
        </w:rPr>
        <w:t xml:space="preserve"> (</w:t>
      </w:r>
      <w:r w:rsidR="00B068B8">
        <w:rPr>
          <w:rFonts w:ascii="Times New Roman" w:eastAsia="Times New Roman" w:hAnsi="Times New Roman" w:cs="Times New Roman"/>
          <w:lang w:eastAsia="it-IT"/>
        </w:rPr>
        <w:t>DVA</w:t>
      </w:r>
      <w:r w:rsidRPr="009D71FF">
        <w:rPr>
          <w:rFonts w:ascii="Times New Roman" w:eastAsia="Times New Roman" w:hAnsi="Times New Roman" w:cs="Times New Roman"/>
          <w:lang w:eastAsia="it-IT"/>
        </w:rPr>
        <w:t>)</w:t>
      </w:r>
      <w:r w:rsidR="004B2CB8">
        <w:rPr>
          <w:rFonts w:ascii="Times New Roman" w:eastAsia="Times New Roman" w:hAnsi="Times New Roman" w:cs="Times New Roman"/>
          <w:lang w:eastAsia="it-IT"/>
        </w:rPr>
        <w:t>,</w:t>
      </w:r>
      <w:r w:rsidRPr="009D71FF">
        <w:rPr>
          <w:rFonts w:ascii="Times New Roman" w:eastAsia="Times New Roman" w:hAnsi="Times New Roman" w:cs="Times New Roman"/>
          <w:lang w:eastAsia="it-IT"/>
        </w:rPr>
        <w:t xml:space="preserve"> alunni stranieri</w:t>
      </w:r>
      <w:r w:rsidR="004B2CB8">
        <w:rPr>
          <w:rFonts w:ascii="Times New Roman" w:eastAsia="Times New Roman" w:hAnsi="Times New Roman" w:cs="Times New Roman"/>
          <w:lang w:eastAsia="it-IT"/>
        </w:rPr>
        <w:t>, alunni adottati</w:t>
      </w:r>
      <w:r w:rsidR="00E72069">
        <w:rPr>
          <w:rFonts w:ascii="Times New Roman" w:eastAsia="Times New Roman" w:hAnsi="Times New Roman" w:cs="Times New Roman"/>
          <w:lang w:eastAsia="it-IT"/>
        </w:rPr>
        <w:t xml:space="preserve">, alunni </w:t>
      </w:r>
      <w:r w:rsidR="00B03FCC">
        <w:rPr>
          <w:rFonts w:ascii="Times New Roman" w:eastAsia="Times New Roman" w:hAnsi="Times New Roman" w:cs="Times New Roman"/>
          <w:lang w:eastAsia="it-IT"/>
        </w:rPr>
        <w:t xml:space="preserve">ad alto potenziale cognitivo </w:t>
      </w:r>
      <w:r w:rsidR="00B03FCC" w:rsidRPr="00B03FCC">
        <w:rPr>
          <w:rFonts w:ascii="Times New Roman" w:eastAsia="Times New Roman" w:hAnsi="Times New Roman" w:cs="Times New Roman"/>
          <w:i/>
          <w:lang w:eastAsia="it-IT"/>
        </w:rPr>
        <w:t>(</w:t>
      </w:r>
      <w:proofErr w:type="spellStart"/>
      <w:r w:rsidR="00B03FCC" w:rsidRPr="00B03FCC">
        <w:rPr>
          <w:rFonts w:ascii="Times New Roman" w:eastAsia="Times New Roman" w:hAnsi="Times New Roman" w:cs="Times New Roman"/>
          <w:i/>
          <w:lang w:eastAsia="it-IT"/>
        </w:rPr>
        <w:t>giftead</w:t>
      </w:r>
      <w:proofErr w:type="spellEnd"/>
      <w:r w:rsidR="00B03FCC" w:rsidRPr="00B03FCC">
        <w:rPr>
          <w:rFonts w:ascii="Times New Roman" w:eastAsia="Times New Roman" w:hAnsi="Times New Roman" w:cs="Times New Roman"/>
          <w:i/>
          <w:lang w:eastAsia="it-IT"/>
        </w:rPr>
        <w:t xml:space="preserve"> </w:t>
      </w:r>
      <w:proofErr w:type="spellStart"/>
      <w:r w:rsidR="00B03FCC" w:rsidRPr="00B03FCC">
        <w:rPr>
          <w:rFonts w:ascii="Times New Roman" w:eastAsia="Times New Roman" w:hAnsi="Times New Roman" w:cs="Times New Roman"/>
          <w:i/>
          <w:lang w:eastAsia="it-IT"/>
        </w:rPr>
        <w:t>students</w:t>
      </w:r>
      <w:proofErr w:type="spellEnd"/>
      <w:r w:rsidR="00B03FCC" w:rsidRPr="00B03FCC">
        <w:rPr>
          <w:rFonts w:ascii="Times New Roman" w:eastAsia="Times New Roman" w:hAnsi="Times New Roman" w:cs="Times New Roman"/>
          <w:i/>
          <w:lang w:eastAsia="it-IT"/>
        </w:rPr>
        <w:t>)</w:t>
      </w:r>
      <w:r w:rsidR="00B03FCC">
        <w:rPr>
          <w:rFonts w:ascii="Times New Roman" w:eastAsia="Times New Roman" w:hAnsi="Times New Roman" w:cs="Times New Roman"/>
          <w:lang w:eastAsia="it-IT"/>
        </w:rPr>
        <w:t>;</w:t>
      </w:r>
    </w:p>
    <w:p w14:paraId="17811FC9" w14:textId="32C88BCF" w:rsidR="004F66F6" w:rsidRPr="009D71FF" w:rsidRDefault="004F66F6" w:rsidP="004F66F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9D71FF">
        <w:rPr>
          <w:rFonts w:ascii="Times New Roman" w:eastAsia="Times New Roman" w:hAnsi="Times New Roman" w:cs="Times New Roman"/>
          <w:lang w:eastAsia="it-IT"/>
        </w:rPr>
        <w:t>individuare percorsi formativi personalizzati e iniziative dirett</w:t>
      </w:r>
      <w:r w:rsidR="00E32AAA">
        <w:rPr>
          <w:rFonts w:ascii="Times New Roman" w:eastAsia="Times New Roman" w:hAnsi="Times New Roman" w:cs="Times New Roman"/>
          <w:lang w:eastAsia="it-IT"/>
        </w:rPr>
        <w:t>e</w:t>
      </w:r>
      <w:r w:rsidRPr="009D71FF">
        <w:rPr>
          <w:rFonts w:ascii="Times New Roman" w:eastAsia="Times New Roman" w:hAnsi="Times New Roman" w:cs="Times New Roman"/>
          <w:lang w:eastAsia="it-IT"/>
        </w:rPr>
        <w:t xml:space="preserve"> alla valorizzazione del merito scolastico e dei talenti;</w:t>
      </w:r>
    </w:p>
    <w:p w14:paraId="4FAD2215" w14:textId="77777777" w:rsidR="004F66F6" w:rsidRPr="009D71FF" w:rsidRDefault="004F66F6" w:rsidP="004F66F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9D71FF">
        <w:rPr>
          <w:rFonts w:ascii="Times New Roman" w:eastAsia="Times New Roman" w:hAnsi="Times New Roman" w:cs="Times New Roman"/>
          <w:lang w:eastAsia="it-IT"/>
        </w:rPr>
        <w:t>implementare le attività di orientamento in entrata ed uscita;</w:t>
      </w:r>
    </w:p>
    <w:p w14:paraId="40016515" w14:textId="77777777" w:rsidR="004F66F6" w:rsidRPr="009D71FF" w:rsidRDefault="004F66F6" w:rsidP="004F66F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9D71FF">
        <w:rPr>
          <w:rFonts w:ascii="Times New Roman" w:eastAsia="Times New Roman" w:hAnsi="Times New Roman" w:cs="Times New Roman"/>
          <w:lang w:eastAsia="it-IT"/>
        </w:rPr>
        <w:t>rendere i Consigli di Intersezione, Interclasse e Classe luoghi di condivisione delle proposte didattiche, del raccordo educativo e dell'analisi dei problemi/soluzioni della classe e del singolo allievo/a;</w:t>
      </w:r>
    </w:p>
    <w:p w14:paraId="108FAE39" w14:textId="77777777" w:rsidR="004F66F6" w:rsidRPr="009D71FF" w:rsidRDefault="004F66F6" w:rsidP="004F66F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9D71FF">
        <w:rPr>
          <w:rFonts w:ascii="Times New Roman" w:eastAsia="Times New Roman" w:hAnsi="Times New Roman" w:cs="Times New Roman"/>
          <w:lang w:eastAsia="it-IT"/>
        </w:rPr>
        <w:t>interiorizzare finalità, norme e procedure relative alla sicurezza degli ambienti ed alla salute dei lavoratori e degli studenti, in un'ottica educativa di diritti/doveri di cittadinanza;</w:t>
      </w:r>
    </w:p>
    <w:p w14:paraId="731B8124" w14:textId="747E8600" w:rsidR="004F66F6" w:rsidRPr="009D71FF" w:rsidRDefault="004F66F6" w:rsidP="004F66F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9D71FF">
        <w:rPr>
          <w:rFonts w:ascii="Times New Roman" w:eastAsia="Times New Roman" w:hAnsi="Times New Roman" w:cs="Times New Roman"/>
          <w:lang w:eastAsia="it-IT"/>
        </w:rPr>
        <w:t>tendere ad uniformare i comportamenti di ciascuno ai diritti/doveri di convivenza civile e cittadinanza nella consapevolezza che la prassi quotidiana influisce su</w:t>
      </w:r>
      <w:r w:rsidR="00E32AAA">
        <w:rPr>
          <w:rFonts w:ascii="Times New Roman" w:eastAsia="Times New Roman" w:hAnsi="Times New Roman" w:cs="Times New Roman"/>
          <w:lang w:eastAsia="it-IT"/>
        </w:rPr>
        <w:t>gli</w:t>
      </w:r>
      <w:r w:rsidRPr="009D71FF">
        <w:rPr>
          <w:rFonts w:ascii="Times New Roman" w:eastAsia="Times New Roman" w:hAnsi="Times New Roman" w:cs="Times New Roman"/>
          <w:lang w:eastAsia="it-IT"/>
        </w:rPr>
        <w:t xml:space="preserve"> alunni molto più della teoria;</w:t>
      </w:r>
    </w:p>
    <w:p w14:paraId="01364A60" w14:textId="77777777" w:rsidR="004F66F6" w:rsidRPr="009D71FF" w:rsidRDefault="004F66F6" w:rsidP="004F66F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9D71FF">
        <w:rPr>
          <w:rFonts w:ascii="Times New Roman" w:eastAsia="Times New Roman" w:hAnsi="Times New Roman" w:cs="Times New Roman"/>
          <w:lang w:eastAsia="it-IT"/>
        </w:rPr>
        <w:t>favorire attività di aggiornamento e formazione rivolte al personale docente e amministrativo, tecnico e ausiliare;</w:t>
      </w:r>
    </w:p>
    <w:p w14:paraId="1AD007F0" w14:textId="77777777" w:rsidR="004F66F6" w:rsidRPr="009D71FF" w:rsidRDefault="004F66F6" w:rsidP="004F66F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9D71FF">
        <w:rPr>
          <w:rFonts w:ascii="Times New Roman" w:eastAsia="Times New Roman" w:hAnsi="Times New Roman" w:cs="Times New Roman"/>
          <w:lang w:eastAsia="it-IT"/>
        </w:rPr>
        <w:lastRenderedPageBreak/>
        <w:t>valorizzare le conoscenze/competenze possedute dal personale che, come preziosa risorsa interna, può attuare azioni di formazione/divulgazione in presenza.</w:t>
      </w:r>
    </w:p>
    <w:p w14:paraId="39CD4B78" w14:textId="58147B63" w:rsidR="004F66F6" w:rsidRDefault="004F66F6" w:rsidP="004F66F6">
      <w:pPr>
        <w:autoSpaceDE w:val="0"/>
        <w:autoSpaceDN w:val="0"/>
        <w:adjustRightInd w:val="0"/>
        <w:spacing w:after="0" w:line="240" w:lineRule="auto"/>
        <w:ind w:left="714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</w:p>
    <w:p w14:paraId="24CE7403" w14:textId="77777777" w:rsidR="00605767" w:rsidRPr="009D71FF" w:rsidRDefault="00605767" w:rsidP="004F66F6">
      <w:pPr>
        <w:autoSpaceDE w:val="0"/>
        <w:autoSpaceDN w:val="0"/>
        <w:adjustRightInd w:val="0"/>
        <w:spacing w:after="0" w:line="240" w:lineRule="auto"/>
        <w:ind w:left="714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</w:p>
    <w:p w14:paraId="702BCBB7" w14:textId="77777777" w:rsidR="0021533D" w:rsidRPr="000E346A" w:rsidRDefault="0021533D" w:rsidP="002153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E346A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82816" behindDoc="1" locked="0" layoutInCell="1" allowOverlap="1" wp14:anchorId="64AFE73B" wp14:editId="4B46AC88">
            <wp:simplePos x="0" y="0"/>
            <wp:positionH relativeFrom="column">
              <wp:posOffset>7089140</wp:posOffset>
            </wp:positionH>
            <wp:positionV relativeFrom="paragraph">
              <wp:posOffset>-215265</wp:posOffset>
            </wp:positionV>
            <wp:extent cx="3347085" cy="1282700"/>
            <wp:effectExtent l="0" t="0" r="5715" b="0"/>
            <wp:wrapNone/>
            <wp:docPr id="1" name="Immagine 1" descr="Risultati immagini per FORMAZIONE DOCENTI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isultati immagini per FORMAZIONE DOCENTI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085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346A">
        <w:rPr>
          <w:rFonts w:ascii="Times New Roman" w:eastAsia="Calibri" w:hAnsi="Times New Roman" w:cs="Times New Roman"/>
          <w:b/>
          <w:sz w:val="28"/>
          <w:szCs w:val="28"/>
        </w:rPr>
        <w:t xml:space="preserve">Piano Annuale delle attività di aggiornamento e formazione </w:t>
      </w:r>
    </w:p>
    <w:p w14:paraId="5B333114" w14:textId="3F6AE720" w:rsidR="0021533D" w:rsidRPr="000E346A" w:rsidRDefault="00D764EF" w:rsidP="002153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a.s. 202</w:t>
      </w:r>
      <w:r w:rsidR="00E30428">
        <w:rPr>
          <w:rFonts w:ascii="Times New Roman" w:eastAsia="Calibri" w:hAnsi="Times New Roman" w:cs="Times New Roman"/>
          <w:b/>
          <w:sz w:val="28"/>
          <w:szCs w:val="28"/>
        </w:rPr>
        <w:t>2</w:t>
      </w:r>
      <w:r>
        <w:rPr>
          <w:rFonts w:ascii="Times New Roman" w:eastAsia="Calibri" w:hAnsi="Times New Roman" w:cs="Times New Roman"/>
          <w:b/>
          <w:sz w:val="28"/>
          <w:szCs w:val="28"/>
        </w:rPr>
        <w:t>/</w:t>
      </w:r>
      <w:r w:rsidR="0021533D" w:rsidRPr="000E346A">
        <w:rPr>
          <w:rFonts w:ascii="Times New Roman" w:eastAsia="Calibri" w:hAnsi="Times New Roman" w:cs="Times New Roman"/>
          <w:b/>
          <w:sz w:val="28"/>
          <w:szCs w:val="28"/>
        </w:rPr>
        <w:t>202</w:t>
      </w:r>
      <w:r w:rsidR="00E30428">
        <w:rPr>
          <w:rFonts w:ascii="Times New Roman" w:eastAsia="Calibri" w:hAnsi="Times New Roman" w:cs="Times New Roman"/>
          <w:b/>
          <w:sz w:val="28"/>
          <w:szCs w:val="28"/>
        </w:rPr>
        <w:t>3</w:t>
      </w:r>
    </w:p>
    <w:p w14:paraId="55EEA102" w14:textId="77777777" w:rsidR="0021533D" w:rsidRPr="00C76DE3" w:rsidRDefault="0021533D" w:rsidP="0021533D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3EA3B446" w14:textId="77777777" w:rsidR="0021533D" w:rsidRPr="0021533D" w:rsidRDefault="0021533D" w:rsidP="0021533D">
      <w:pPr>
        <w:spacing w:after="200" w:line="276" w:lineRule="auto"/>
        <w:rPr>
          <w:rFonts w:ascii="Times New Roman" w:eastAsia="Calibri" w:hAnsi="Times New Roman" w:cs="Times New Roman"/>
          <w:b/>
        </w:rPr>
      </w:pPr>
      <w:r w:rsidRPr="0021533D">
        <w:rPr>
          <w:rFonts w:ascii="Times New Roman" w:eastAsia="Calibri" w:hAnsi="Times New Roman" w:cs="Times New Roman"/>
          <w:b/>
        </w:rPr>
        <w:t>Riferiment</w:t>
      </w:r>
      <w:r w:rsidR="004363D0">
        <w:rPr>
          <w:rFonts w:ascii="Times New Roman" w:eastAsia="Calibri" w:hAnsi="Times New Roman" w:cs="Times New Roman"/>
          <w:b/>
        </w:rPr>
        <w:t>o</w:t>
      </w:r>
      <w:r w:rsidRPr="0021533D">
        <w:rPr>
          <w:rFonts w:ascii="Times New Roman" w:eastAsia="Calibri" w:hAnsi="Times New Roman" w:cs="Times New Roman"/>
          <w:b/>
        </w:rPr>
        <w:t xml:space="preserve"> normativ</w:t>
      </w:r>
      <w:r w:rsidR="004363D0">
        <w:rPr>
          <w:rFonts w:ascii="Times New Roman" w:eastAsia="Calibri" w:hAnsi="Times New Roman" w:cs="Times New Roman"/>
          <w:b/>
        </w:rPr>
        <w:t>o</w:t>
      </w:r>
      <w:r w:rsidRPr="0021533D">
        <w:rPr>
          <w:rFonts w:ascii="Times New Roman" w:eastAsia="Calibri" w:hAnsi="Times New Roman" w:cs="Times New Roman"/>
          <w:b/>
        </w:rPr>
        <w:t xml:space="preserve"> </w:t>
      </w:r>
    </w:p>
    <w:p w14:paraId="2947C682" w14:textId="69E20723" w:rsidR="0021533D" w:rsidRPr="0021533D" w:rsidRDefault="005F480D" w:rsidP="002153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81792" behindDoc="1" locked="0" layoutInCell="1" allowOverlap="1" wp14:anchorId="7155BF09" wp14:editId="018EB01D">
            <wp:simplePos x="0" y="0"/>
            <wp:positionH relativeFrom="column">
              <wp:posOffset>4213860</wp:posOffset>
            </wp:positionH>
            <wp:positionV relativeFrom="paragraph">
              <wp:posOffset>179705</wp:posOffset>
            </wp:positionV>
            <wp:extent cx="1905000" cy="1238250"/>
            <wp:effectExtent l="0" t="0" r="0" b="0"/>
            <wp:wrapThrough wrapText="bothSides">
              <wp:wrapPolygon edited="0">
                <wp:start x="0" y="0"/>
                <wp:lineTo x="0" y="21268"/>
                <wp:lineTo x="21384" y="21268"/>
                <wp:lineTo x="21384" y="0"/>
                <wp:lineTo x="0" y="0"/>
              </wp:wrapPolygon>
            </wp:wrapThrough>
            <wp:docPr id="2" name="Immagine 2" descr="Risultati immagini per FORMAZIONE DOCENTI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isultati immagini per FORMAZIONE DOCENTI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533D" w:rsidRPr="0021533D">
        <w:rPr>
          <w:rFonts w:ascii="Times New Roman" w:eastAsia="Calibri" w:hAnsi="Times New Roman" w:cs="Times New Roman"/>
          <w:b/>
        </w:rPr>
        <w:t>Legge 107/2015</w:t>
      </w:r>
      <w:r w:rsidR="0021533D" w:rsidRPr="0021533D">
        <w:rPr>
          <w:rFonts w:ascii="Times New Roman" w:eastAsia="Calibri" w:hAnsi="Times New Roman" w:cs="Times New Roman"/>
        </w:rPr>
        <w:t xml:space="preserve">, art. 1, comma 124 </w:t>
      </w:r>
      <w:r w:rsidR="005123A8">
        <w:rPr>
          <w:rFonts w:ascii="Times New Roman" w:eastAsia="Calibri" w:hAnsi="Times New Roman" w:cs="Times New Roman"/>
        </w:rPr>
        <w:t>“</w:t>
      </w:r>
      <w:r w:rsidR="0021533D" w:rsidRPr="0021533D">
        <w:rPr>
          <w:rFonts w:ascii="Times New Roman" w:eastAsia="Times New Roman" w:hAnsi="Times New Roman" w:cs="Times New Roman"/>
          <w:i/>
          <w:lang w:eastAsia="it-IT"/>
        </w:rPr>
        <w:t xml:space="preserve">Nell’ambito degli adempimenti connessi alla funzione docente, la </w:t>
      </w:r>
      <w:r w:rsidR="0021533D" w:rsidRPr="0021533D">
        <w:rPr>
          <w:rFonts w:ascii="Times New Roman" w:eastAsia="Times New Roman" w:hAnsi="Times New Roman" w:cs="Times New Roman"/>
          <w:b/>
          <w:i/>
          <w:lang w:eastAsia="it-IT"/>
        </w:rPr>
        <w:t>formazione</w:t>
      </w:r>
      <w:r w:rsidR="0021533D" w:rsidRPr="0021533D">
        <w:rPr>
          <w:rFonts w:ascii="Times New Roman" w:eastAsia="Times New Roman" w:hAnsi="Times New Roman" w:cs="Times New Roman"/>
          <w:i/>
          <w:lang w:eastAsia="it-IT"/>
        </w:rPr>
        <w:t xml:space="preserve"> in servizio dei docenti di ruolo è </w:t>
      </w:r>
      <w:r w:rsidR="0021533D" w:rsidRPr="0021533D">
        <w:rPr>
          <w:rFonts w:ascii="Times New Roman" w:eastAsia="Times New Roman" w:hAnsi="Times New Roman" w:cs="Times New Roman"/>
          <w:b/>
          <w:i/>
          <w:lang w:eastAsia="it-IT"/>
        </w:rPr>
        <w:t>obbligatoria, permanente e strutturale</w:t>
      </w:r>
      <w:r w:rsidR="0021533D" w:rsidRPr="0021533D">
        <w:rPr>
          <w:rFonts w:ascii="Times New Roman" w:eastAsia="Times New Roman" w:hAnsi="Times New Roman" w:cs="Times New Roman"/>
          <w:i/>
          <w:lang w:eastAsia="it-IT"/>
        </w:rPr>
        <w:t>. Le attività di formazione sono definite dalle singole istituzioni scolastiche in coerenza con il Piano Triennale dell’Offerta Formativa”.</w:t>
      </w:r>
    </w:p>
    <w:p w14:paraId="41974457" w14:textId="77777777" w:rsidR="004363D0" w:rsidRDefault="004363D0" w:rsidP="0021533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632592A6" w14:textId="1F38C38D" w:rsidR="0021533D" w:rsidRPr="0021533D" w:rsidRDefault="0021533D" w:rsidP="0021533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1533D">
        <w:rPr>
          <w:rFonts w:ascii="Times New Roman" w:eastAsia="Times New Roman" w:hAnsi="Times New Roman" w:cs="Times New Roman"/>
          <w:lang w:eastAsia="it-IT"/>
        </w:rPr>
        <w:t xml:space="preserve">Il Piano delle attività di Aggiornamento e Formazione intende sostenere i processi di innovazione attraverso il perseguimento dei seguenti obiettivi: </w:t>
      </w:r>
    </w:p>
    <w:p w14:paraId="3377CA5D" w14:textId="77777777" w:rsidR="0021533D" w:rsidRPr="0021533D" w:rsidRDefault="0021533D" w:rsidP="0021533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159B2662" w14:textId="77777777" w:rsidR="0021533D" w:rsidRPr="0021533D" w:rsidRDefault="0021533D" w:rsidP="0021533D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1533D">
        <w:rPr>
          <w:rFonts w:ascii="Times New Roman" w:eastAsia="Times New Roman" w:hAnsi="Times New Roman" w:cs="Times New Roman"/>
          <w:lang w:eastAsia="it-IT"/>
        </w:rPr>
        <w:t xml:space="preserve">La formazione del Personale scolastico </w:t>
      </w:r>
      <w:r w:rsidR="003A412E">
        <w:rPr>
          <w:rFonts w:ascii="Times New Roman" w:eastAsia="Times New Roman" w:hAnsi="Times New Roman" w:cs="Times New Roman"/>
          <w:lang w:eastAsia="it-IT"/>
        </w:rPr>
        <w:t xml:space="preserve">– docente e ATA - </w:t>
      </w:r>
      <w:r w:rsidRPr="0021533D">
        <w:rPr>
          <w:rFonts w:ascii="Times New Roman" w:eastAsia="Times New Roman" w:hAnsi="Times New Roman" w:cs="Times New Roman"/>
          <w:lang w:eastAsia="it-IT"/>
        </w:rPr>
        <w:t>come leva strategica per l’innovazione dei pro</w:t>
      </w:r>
      <w:r w:rsidR="003A412E">
        <w:rPr>
          <w:rFonts w:ascii="Times New Roman" w:eastAsia="Times New Roman" w:hAnsi="Times New Roman" w:cs="Times New Roman"/>
          <w:lang w:eastAsia="it-IT"/>
        </w:rPr>
        <w:t>cessi organizzativi e didattici.</w:t>
      </w:r>
    </w:p>
    <w:p w14:paraId="7C1C33D9" w14:textId="77777777" w:rsidR="0021533D" w:rsidRPr="0021533D" w:rsidRDefault="0021533D" w:rsidP="0021533D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1533D">
        <w:rPr>
          <w:rFonts w:ascii="Times New Roman" w:eastAsia="Times New Roman" w:hAnsi="Times New Roman" w:cs="Times New Roman"/>
          <w:lang w:eastAsia="it-IT"/>
        </w:rPr>
        <w:t>La partecipazione attiva alle reti di ambito te</w:t>
      </w:r>
      <w:r w:rsidR="003A412E">
        <w:rPr>
          <w:rFonts w:ascii="Times New Roman" w:eastAsia="Times New Roman" w:hAnsi="Times New Roman" w:cs="Times New Roman"/>
          <w:lang w:eastAsia="it-IT"/>
        </w:rPr>
        <w:t>rritoriale e alle reti di scopo.</w:t>
      </w:r>
    </w:p>
    <w:p w14:paraId="60FDF927" w14:textId="77777777" w:rsidR="0021533D" w:rsidRPr="0021533D" w:rsidRDefault="0021533D" w:rsidP="0021533D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1533D">
        <w:rPr>
          <w:rFonts w:ascii="Times New Roman" w:eastAsia="Times New Roman" w:hAnsi="Times New Roman" w:cs="Times New Roman"/>
          <w:lang w:eastAsia="it-IT"/>
        </w:rPr>
        <w:t>La gestione efficace dell’Istituzione Scolastica con particolare riguardo ai processi di apprendimento/insegnamento e alla valorizzazione e al mantenimento delle risorse umane assegnate.</w:t>
      </w:r>
    </w:p>
    <w:p w14:paraId="0A4C279C" w14:textId="77777777" w:rsidR="004363D0" w:rsidRDefault="004363D0" w:rsidP="0021533D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2698485E" w14:textId="77777777" w:rsidR="0021533D" w:rsidRPr="0021533D" w:rsidRDefault="0021533D" w:rsidP="0021533D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21533D">
        <w:rPr>
          <w:rFonts w:ascii="Times New Roman" w:eastAsia="Times New Roman" w:hAnsi="Times New Roman" w:cs="Times New Roman"/>
          <w:lang w:eastAsia="it-IT"/>
        </w:rPr>
        <w:t>Ciascun obiettivo sarà monitorato attraverso i seguenti indicatori di riferimento, validi strumenti per valutare le azioni messe in essere:</w:t>
      </w:r>
    </w:p>
    <w:p w14:paraId="3B1CF692" w14:textId="77777777" w:rsidR="0021533D" w:rsidRPr="0021533D" w:rsidRDefault="0021533D" w:rsidP="0021533D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8"/>
        <w:gridCol w:w="4790"/>
      </w:tblGrid>
      <w:tr w:rsidR="0021533D" w:rsidRPr="0021533D" w14:paraId="1B0FA11C" w14:textId="77777777" w:rsidTr="004363D0">
        <w:tc>
          <w:tcPr>
            <w:tcW w:w="4889" w:type="dxa"/>
            <w:shd w:val="clear" w:color="auto" w:fill="DBE5F1" w:themeFill="accent1" w:themeFillTint="33"/>
          </w:tcPr>
          <w:p w14:paraId="612C1042" w14:textId="77777777" w:rsidR="0021533D" w:rsidRPr="0021533D" w:rsidRDefault="0021533D" w:rsidP="00215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eastAsia="it-IT"/>
              </w:rPr>
            </w:pPr>
            <w:r w:rsidRPr="0021533D">
              <w:rPr>
                <w:rFonts w:ascii="Times New Roman" w:eastAsia="Times New Roman" w:hAnsi="Times New Roman" w:cs="Times New Roman"/>
                <w:b/>
                <w:noProof/>
                <w:lang w:eastAsia="it-IT"/>
              </w:rPr>
              <w:t>OBIETTIVI</w:t>
            </w:r>
          </w:p>
        </w:tc>
        <w:tc>
          <w:tcPr>
            <w:tcW w:w="4890" w:type="dxa"/>
            <w:shd w:val="clear" w:color="auto" w:fill="DBE5F1" w:themeFill="accent1" w:themeFillTint="33"/>
          </w:tcPr>
          <w:p w14:paraId="7278B048" w14:textId="77777777" w:rsidR="0021533D" w:rsidRPr="0021533D" w:rsidRDefault="0021533D" w:rsidP="00215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eastAsia="it-IT"/>
              </w:rPr>
            </w:pPr>
            <w:r w:rsidRPr="0021533D">
              <w:rPr>
                <w:rFonts w:ascii="Times New Roman" w:eastAsia="Times New Roman" w:hAnsi="Times New Roman" w:cs="Times New Roman"/>
                <w:b/>
                <w:noProof/>
                <w:lang w:eastAsia="it-IT"/>
              </w:rPr>
              <w:t>INDICATORI DI RIFERIMENTO</w:t>
            </w:r>
          </w:p>
        </w:tc>
      </w:tr>
      <w:tr w:rsidR="0021533D" w:rsidRPr="0021533D" w14:paraId="1843DA28" w14:textId="77777777" w:rsidTr="00680E26">
        <w:tc>
          <w:tcPr>
            <w:tcW w:w="4889" w:type="dxa"/>
          </w:tcPr>
          <w:p w14:paraId="41A478D4" w14:textId="77777777" w:rsidR="0021533D" w:rsidRPr="0021533D" w:rsidRDefault="0021533D" w:rsidP="00E32AAA">
            <w:pPr>
              <w:numPr>
                <w:ilvl w:val="0"/>
                <w:numId w:val="33"/>
              </w:numPr>
              <w:spacing w:after="0" w:line="240" w:lineRule="auto"/>
              <w:ind w:left="284" w:hanging="218"/>
              <w:jc w:val="both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21533D">
              <w:rPr>
                <w:rFonts w:ascii="Times New Roman" w:eastAsia="Times New Roman" w:hAnsi="Times New Roman" w:cs="Times New Roman"/>
                <w:b/>
                <w:lang w:eastAsia="it-IT"/>
              </w:rPr>
              <w:t>La formazione del Personale scolastico come leva strategica per l’innovazione dei processi organizzativi e didattici</w:t>
            </w:r>
          </w:p>
        </w:tc>
        <w:tc>
          <w:tcPr>
            <w:tcW w:w="4890" w:type="dxa"/>
          </w:tcPr>
          <w:p w14:paraId="5DBC25B2" w14:textId="77777777" w:rsidR="0021533D" w:rsidRPr="0021533D" w:rsidRDefault="0021533D" w:rsidP="00E32AAA">
            <w:pPr>
              <w:numPr>
                <w:ilvl w:val="0"/>
                <w:numId w:val="34"/>
              </w:numPr>
              <w:spacing w:after="0" w:line="240" w:lineRule="auto"/>
              <w:ind w:left="214" w:hanging="218"/>
              <w:jc w:val="both"/>
              <w:rPr>
                <w:rFonts w:ascii="Times New Roman" w:eastAsia="Times New Roman" w:hAnsi="Times New Roman" w:cs="Times New Roman"/>
                <w:noProof/>
                <w:lang w:eastAsia="it-IT"/>
              </w:rPr>
            </w:pPr>
            <w:r w:rsidRPr="0021533D">
              <w:rPr>
                <w:rFonts w:ascii="Times New Roman" w:eastAsia="Times New Roman" w:hAnsi="Times New Roman" w:cs="Times New Roman"/>
                <w:noProof/>
                <w:lang w:eastAsia="it-IT"/>
              </w:rPr>
              <w:t>Numero di azioni formative attivate nel corso dell’anno scolastico;</w:t>
            </w:r>
          </w:p>
          <w:p w14:paraId="15FEFED9" w14:textId="77777777" w:rsidR="0021533D" w:rsidRPr="0021533D" w:rsidRDefault="0021533D" w:rsidP="00E32AAA">
            <w:pPr>
              <w:numPr>
                <w:ilvl w:val="0"/>
                <w:numId w:val="34"/>
              </w:numPr>
              <w:spacing w:after="0" w:line="240" w:lineRule="auto"/>
              <w:ind w:left="214" w:hanging="218"/>
              <w:jc w:val="both"/>
              <w:rPr>
                <w:rFonts w:ascii="Times New Roman" w:eastAsia="Times New Roman" w:hAnsi="Times New Roman" w:cs="Times New Roman"/>
                <w:noProof/>
                <w:lang w:eastAsia="it-IT"/>
              </w:rPr>
            </w:pPr>
            <w:r w:rsidRPr="0021533D">
              <w:rPr>
                <w:rFonts w:ascii="Times New Roman" w:eastAsia="Times New Roman" w:hAnsi="Times New Roman" w:cs="Times New Roman"/>
                <w:noProof/>
                <w:lang w:eastAsia="it-IT"/>
              </w:rPr>
              <w:t>Numero di ore di formazione su innovazione di processi organizzativi e didattici, attivate nel corso dell’anno scolastico;</w:t>
            </w:r>
          </w:p>
          <w:p w14:paraId="728394DC" w14:textId="77777777" w:rsidR="0021533D" w:rsidRPr="0021533D" w:rsidRDefault="0021533D" w:rsidP="00E32AAA">
            <w:pPr>
              <w:numPr>
                <w:ilvl w:val="0"/>
                <w:numId w:val="34"/>
              </w:numPr>
              <w:spacing w:after="0" w:line="240" w:lineRule="auto"/>
              <w:ind w:left="214" w:hanging="218"/>
              <w:jc w:val="both"/>
              <w:rPr>
                <w:rFonts w:ascii="Times New Roman" w:eastAsia="Times New Roman" w:hAnsi="Times New Roman" w:cs="Times New Roman"/>
                <w:noProof/>
                <w:lang w:eastAsia="it-IT"/>
              </w:rPr>
            </w:pPr>
            <w:r w:rsidRPr="0021533D">
              <w:rPr>
                <w:rFonts w:ascii="Times New Roman" w:eastAsia="Times New Roman" w:hAnsi="Times New Roman" w:cs="Times New Roman"/>
                <w:noProof/>
                <w:lang w:eastAsia="it-IT"/>
              </w:rPr>
              <w:t>Numero docenti e numero del personale ATA partecipanti alle azioni formative;</w:t>
            </w:r>
          </w:p>
          <w:p w14:paraId="3CF2A772" w14:textId="77777777" w:rsidR="0021533D" w:rsidRPr="0021533D" w:rsidRDefault="0021533D" w:rsidP="00E32AAA">
            <w:pPr>
              <w:numPr>
                <w:ilvl w:val="0"/>
                <w:numId w:val="34"/>
              </w:numPr>
              <w:spacing w:after="0" w:line="240" w:lineRule="auto"/>
              <w:ind w:left="214" w:hanging="218"/>
              <w:jc w:val="both"/>
              <w:rPr>
                <w:rFonts w:ascii="Times New Roman" w:eastAsia="Times New Roman" w:hAnsi="Times New Roman" w:cs="Times New Roman"/>
                <w:noProof/>
                <w:lang w:eastAsia="it-IT"/>
              </w:rPr>
            </w:pPr>
            <w:r w:rsidRPr="0021533D">
              <w:rPr>
                <w:rFonts w:ascii="Times New Roman" w:eastAsia="Times New Roman" w:hAnsi="Times New Roman" w:cs="Times New Roman"/>
                <w:noProof/>
                <w:lang w:eastAsia="it-IT"/>
              </w:rPr>
              <w:t>Numero di azioni formative attivate in rete;</w:t>
            </w:r>
          </w:p>
          <w:p w14:paraId="440E8D11" w14:textId="7B00728C" w:rsidR="0021533D" w:rsidRPr="00A20314" w:rsidRDefault="0021533D" w:rsidP="00E32AAA">
            <w:pPr>
              <w:numPr>
                <w:ilvl w:val="0"/>
                <w:numId w:val="34"/>
              </w:numPr>
              <w:spacing w:after="0" w:line="240" w:lineRule="auto"/>
              <w:ind w:left="214" w:hanging="218"/>
              <w:jc w:val="both"/>
              <w:rPr>
                <w:rFonts w:ascii="Times New Roman" w:eastAsia="Times New Roman" w:hAnsi="Times New Roman" w:cs="Times New Roman"/>
                <w:noProof/>
                <w:lang w:eastAsia="it-IT"/>
              </w:rPr>
            </w:pPr>
            <w:r w:rsidRPr="0021533D">
              <w:rPr>
                <w:rFonts w:ascii="Times New Roman" w:eastAsia="Times New Roman" w:hAnsi="Times New Roman" w:cs="Times New Roman"/>
                <w:noProof/>
                <w:lang w:eastAsia="it-IT"/>
              </w:rPr>
              <w:t xml:space="preserve">Numero di azioni formative </w:t>
            </w:r>
            <w:r w:rsidR="00A20314" w:rsidRPr="00A20314">
              <w:rPr>
                <w:rFonts w:ascii="Times New Roman" w:eastAsia="Times New Roman" w:hAnsi="Times New Roman" w:cs="Times New Roman"/>
                <w:noProof/>
                <w:lang w:eastAsia="it-IT"/>
              </w:rPr>
              <w:t>a partecipazione individuale</w:t>
            </w:r>
            <w:r w:rsidR="00A20314">
              <w:rPr>
                <w:rFonts w:ascii="Times New Roman" w:eastAsia="Times New Roman" w:hAnsi="Times New Roman" w:cs="Times New Roman"/>
                <w:noProof/>
                <w:lang w:eastAsia="it-IT"/>
              </w:rPr>
              <w:t>;</w:t>
            </w:r>
          </w:p>
          <w:p w14:paraId="7D46980B" w14:textId="77777777" w:rsidR="0021533D" w:rsidRPr="0021533D" w:rsidRDefault="0021533D" w:rsidP="00E32AAA">
            <w:pPr>
              <w:numPr>
                <w:ilvl w:val="0"/>
                <w:numId w:val="34"/>
              </w:numPr>
              <w:spacing w:after="0" w:line="240" w:lineRule="auto"/>
              <w:ind w:left="214" w:hanging="218"/>
              <w:jc w:val="both"/>
              <w:rPr>
                <w:rFonts w:ascii="Times New Roman" w:eastAsia="Times New Roman" w:hAnsi="Times New Roman" w:cs="Times New Roman"/>
                <w:noProof/>
                <w:lang w:eastAsia="it-IT"/>
              </w:rPr>
            </w:pPr>
            <w:r w:rsidRPr="0021533D">
              <w:rPr>
                <w:rFonts w:ascii="Times New Roman" w:eastAsia="Times New Roman" w:hAnsi="Times New Roman" w:cs="Times New Roman"/>
                <w:noProof/>
                <w:lang w:eastAsia="it-IT"/>
              </w:rPr>
              <w:t>Tipologia di soggetti coinvolti in azioni formative (Enti, …).</w:t>
            </w:r>
          </w:p>
        </w:tc>
      </w:tr>
      <w:tr w:rsidR="0021533D" w:rsidRPr="0021533D" w14:paraId="5B83260F" w14:textId="77777777" w:rsidTr="00680E26">
        <w:tc>
          <w:tcPr>
            <w:tcW w:w="4889" w:type="dxa"/>
          </w:tcPr>
          <w:p w14:paraId="7E14E341" w14:textId="77777777" w:rsidR="0021533D" w:rsidRPr="0021533D" w:rsidRDefault="0021533D" w:rsidP="00E32AAA">
            <w:pPr>
              <w:numPr>
                <w:ilvl w:val="0"/>
                <w:numId w:val="33"/>
              </w:numPr>
              <w:spacing w:after="0" w:line="240" w:lineRule="auto"/>
              <w:ind w:left="284" w:hanging="218"/>
              <w:jc w:val="both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21533D">
              <w:rPr>
                <w:rFonts w:ascii="Times New Roman" w:eastAsia="Times New Roman" w:hAnsi="Times New Roman" w:cs="Times New Roman"/>
                <w:b/>
                <w:lang w:eastAsia="it-IT"/>
              </w:rPr>
              <w:t>La partecipazione attiva alle reti di ambito territoriale e alle reti di scopo</w:t>
            </w:r>
          </w:p>
        </w:tc>
        <w:tc>
          <w:tcPr>
            <w:tcW w:w="4890" w:type="dxa"/>
          </w:tcPr>
          <w:p w14:paraId="03621D9E" w14:textId="7043CA99" w:rsidR="0021533D" w:rsidRPr="0021533D" w:rsidRDefault="0021533D" w:rsidP="00E32AAA">
            <w:pPr>
              <w:numPr>
                <w:ilvl w:val="0"/>
                <w:numId w:val="35"/>
              </w:numPr>
              <w:spacing w:after="0" w:line="240" w:lineRule="auto"/>
              <w:ind w:left="214" w:hanging="218"/>
              <w:jc w:val="both"/>
              <w:rPr>
                <w:rFonts w:ascii="Times New Roman" w:eastAsia="Times New Roman" w:hAnsi="Times New Roman" w:cs="Times New Roman"/>
                <w:noProof/>
                <w:lang w:eastAsia="it-IT"/>
              </w:rPr>
            </w:pPr>
            <w:r w:rsidRPr="0021533D">
              <w:rPr>
                <w:rFonts w:ascii="Times New Roman" w:eastAsia="Times New Roman" w:hAnsi="Times New Roman" w:cs="Times New Roman"/>
                <w:noProof/>
                <w:lang w:eastAsia="it-IT"/>
              </w:rPr>
              <w:t xml:space="preserve">Numero docenti e personale ATA  </w:t>
            </w:r>
            <w:r w:rsidR="002001F5" w:rsidRPr="00A20314">
              <w:rPr>
                <w:rFonts w:ascii="Times New Roman" w:eastAsia="Times New Roman" w:hAnsi="Times New Roman" w:cs="Times New Roman"/>
                <w:noProof/>
                <w:lang w:eastAsia="it-IT"/>
              </w:rPr>
              <w:t xml:space="preserve">coinvolti </w:t>
            </w:r>
            <w:r w:rsidRPr="00A20314">
              <w:rPr>
                <w:rFonts w:ascii="Times New Roman" w:eastAsia="Times New Roman" w:hAnsi="Times New Roman" w:cs="Times New Roman"/>
                <w:noProof/>
                <w:lang w:eastAsia="it-IT"/>
              </w:rPr>
              <w:t>n</w:t>
            </w:r>
            <w:r w:rsidRPr="0021533D">
              <w:rPr>
                <w:rFonts w:ascii="Times New Roman" w:eastAsia="Times New Roman" w:hAnsi="Times New Roman" w:cs="Times New Roman"/>
                <w:noProof/>
                <w:lang w:eastAsia="it-IT"/>
              </w:rPr>
              <w:t>elle attività di rete di ambito territoriale;</w:t>
            </w:r>
          </w:p>
          <w:p w14:paraId="6616EFA4" w14:textId="5ABB0060" w:rsidR="0021533D" w:rsidRPr="0021533D" w:rsidRDefault="0021533D" w:rsidP="00E32AAA">
            <w:pPr>
              <w:numPr>
                <w:ilvl w:val="0"/>
                <w:numId w:val="35"/>
              </w:numPr>
              <w:spacing w:after="0" w:line="240" w:lineRule="auto"/>
              <w:ind w:left="214" w:hanging="218"/>
              <w:jc w:val="both"/>
              <w:rPr>
                <w:rFonts w:ascii="Times New Roman" w:eastAsia="Times New Roman" w:hAnsi="Times New Roman" w:cs="Times New Roman"/>
                <w:noProof/>
                <w:lang w:eastAsia="it-IT"/>
              </w:rPr>
            </w:pPr>
            <w:r w:rsidRPr="0021533D">
              <w:rPr>
                <w:rFonts w:ascii="Times New Roman" w:eastAsia="Times New Roman" w:hAnsi="Times New Roman" w:cs="Times New Roman"/>
                <w:noProof/>
                <w:lang w:eastAsia="it-IT"/>
              </w:rPr>
              <w:t xml:space="preserve">Numero docenti e personale ATA  </w:t>
            </w:r>
            <w:r w:rsidR="002001F5" w:rsidRPr="00A20314">
              <w:rPr>
                <w:rFonts w:ascii="Times New Roman" w:eastAsia="Times New Roman" w:hAnsi="Times New Roman" w:cs="Times New Roman"/>
                <w:noProof/>
                <w:lang w:eastAsia="it-IT"/>
              </w:rPr>
              <w:t xml:space="preserve">coinvolti </w:t>
            </w:r>
            <w:r w:rsidRPr="00A20314">
              <w:rPr>
                <w:rFonts w:ascii="Times New Roman" w:eastAsia="Times New Roman" w:hAnsi="Times New Roman" w:cs="Times New Roman"/>
                <w:noProof/>
                <w:lang w:eastAsia="it-IT"/>
              </w:rPr>
              <w:t>ne</w:t>
            </w:r>
            <w:r w:rsidRPr="0021533D">
              <w:rPr>
                <w:rFonts w:ascii="Times New Roman" w:eastAsia="Times New Roman" w:hAnsi="Times New Roman" w:cs="Times New Roman"/>
                <w:noProof/>
                <w:lang w:eastAsia="it-IT"/>
              </w:rPr>
              <w:t>lle attività di rete di scopo;</w:t>
            </w:r>
          </w:p>
          <w:p w14:paraId="18F45E17" w14:textId="77777777" w:rsidR="0021533D" w:rsidRPr="0021533D" w:rsidRDefault="0021533D" w:rsidP="00E32AAA">
            <w:pPr>
              <w:numPr>
                <w:ilvl w:val="0"/>
                <w:numId w:val="35"/>
              </w:numPr>
              <w:spacing w:after="0" w:line="240" w:lineRule="auto"/>
              <w:ind w:left="214" w:hanging="218"/>
              <w:jc w:val="both"/>
              <w:rPr>
                <w:rFonts w:ascii="Times New Roman" w:eastAsia="Times New Roman" w:hAnsi="Times New Roman" w:cs="Times New Roman"/>
                <w:noProof/>
                <w:lang w:eastAsia="it-IT"/>
              </w:rPr>
            </w:pPr>
            <w:r w:rsidRPr="0021533D">
              <w:rPr>
                <w:rFonts w:ascii="Times New Roman" w:eastAsia="Times New Roman" w:hAnsi="Times New Roman" w:cs="Times New Roman"/>
                <w:noProof/>
                <w:lang w:eastAsia="it-IT"/>
              </w:rPr>
              <w:t>Numero di reti di scopo attivate nel corso dell’anno scolastico;</w:t>
            </w:r>
          </w:p>
          <w:p w14:paraId="71CA6754" w14:textId="77777777" w:rsidR="0021533D" w:rsidRPr="0021533D" w:rsidRDefault="0021533D" w:rsidP="00E32AAA">
            <w:pPr>
              <w:numPr>
                <w:ilvl w:val="0"/>
                <w:numId w:val="35"/>
              </w:numPr>
              <w:spacing w:after="0" w:line="240" w:lineRule="auto"/>
              <w:ind w:left="214" w:hanging="218"/>
              <w:jc w:val="both"/>
              <w:rPr>
                <w:rFonts w:ascii="Times New Roman" w:eastAsia="Times New Roman" w:hAnsi="Times New Roman" w:cs="Times New Roman"/>
                <w:noProof/>
                <w:lang w:eastAsia="it-IT"/>
              </w:rPr>
            </w:pPr>
            <w:r w:rsidRPr="0021533D">
              <w:rPr>
                <w:rFonts w:ascii="Times New Roman" w:eastAsia="Times New Roman" w:hAnsi="Times New Roman" w:cs="Times New Roman"/>
                <w:noProof/>
                <w:lang w:eastAsia="it-IT"/>
              </w:rPr>
              <w:t>Eventuali risorse finanziarie destinate alla rete;</w:t>
            </w:r>
          </w:p>
          <w:p w14:paraId="7CEAEC96" w14:textId="77777777" w:rsidR="0021533D" w:rsidRPr="0021533D" w:rsidRDefault="0021533D" w:rsidP="00E32AAA">
            <w:pPr>
              <w:numPr>
                <w:ilvl w:val="0"/>
                <w:numId w:val="35"/>
              </w:numPr>
              <w:spacing w:after="0" w:line="240" w:lineRule="auto"/>
              <w:ind w:left="214" w:hanging="218"/>
              <w:jc w:val="both"/>
              <w:rPr>
                <w:rFonts w:ascii="Times New Roman" w:eastAsia="Times New Roman" w:hAnsi="Times New Roman" w:cs="Times New Roman"/>
                <w:noProof/>
                <w:lang w:eastAsia="it-IT"/>
              </w:rPr>
            </w:pPr>
            <w:r w:rsidRPr="0021533D">
              <w:rPr>
                <w:rFonts w:ascii="Times New Roman" w:eastAsia="Times New Roman" w:hAnsi="Times New Roman" w:cs="Times New Roman"/>
                <w:noProof/>
                <w:lang w:eastAsia="it-IT"/>
              </w:rPr>
              <w:t>Ruolo dell’Istituzione Scolastica nell’ambito della rete.</w:t>
            </w:r>
          </w:p>
        </w:tc>
      </w:tr>
      <w:tr w:rsidR="0021533D" w:rsidRPr="0021533D" w14:paraId="0EEF21F0" w14:textId="77777777" w:rsidTr="00680E26">
        <w:tc>
          <w:tcPr>
            <w:tcW w:w="4889" w:type="dxa"/>
          </w:tcPr>
          <w:p w14:paraId="5157F91F" w14:textId="77777777" w:rsidR="0021533D" w:rsidRPr="0021533D" w:rsidRDefault="0021533D" w:rsidP="00E32AAA">
            <w:pPr>
              <w:numPr>
                <w:ilvl w:val="0"/>
                <w:numId w:val="33"/>
              </w:numPr>
              <w:spacing w:after="0" w:line="240" w:lineRule="auto"/>
              <w:ind w:left="284" w:hanging="218"/>
              <w:jc w:val="both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21533D">
              <w:rPr>
                <w:rFonts w:ascii="Times New Roman" w:eastAsia="Times New Roman" w:hAnsi="Times New Roman" w:cs="Times New Roman"/>
                <w:b/>
                <w:lang w:eastAsia="it-IT"/>
              </w:rPr>
              <w:t>La gestione efficace dell’Istituzione Scolastica con particolare riguardo ai processi di apprendimento/insegnamento e alla valorizzazione e al mantenimento delle risorse umane assegnate.</w:t>
            </w:r>
          </w:p>
        </w:tc>
        <w:tc>
          <w:tcPr>
            <w:tcW w:w="4890" w:type="dxa"/>
          </w:tcPr>
          <w:p w14:paraId="36FCF4C7" w14:textId="77777777" w:rsidR="0021533D" w:rsidRPr="0021533D" w:rsidRDefault="0021533D" w:rsidP="00E32AAA">
            <w:pPr>
              <w:numPr>
                <w:ilvl w:val="0"/>
                <w:numId w:val="36"/>
              </w:numPr>
              <w:spacing w:after="0" w:line="240" w:lineRule="auto"/>
              <w:ind w:left="214" w:hanging="218"/>
              <w:jc w:val="both"/>
              <w:rPr>
                <w:rFonts w:ascii="Times New Roman" w:eastAsia="Times New Roman" w:hAnsi="Times New Roman" w:cs="Times New Roman"/>
                <w:noProof/>
                <w:lang w:eastAsia="it-IT"/>
              </w:rPr>
            </w:pPr>
            <w:r w:rsidRPr="0021533D">
              <w:rPr>
                <w:rFonts w:ascii="Times New Roman" w:eastAsia="Times New Roman" w:hAnsi="Times New Roman" w:cs="Times New Roman"/>
                <w:noProof/>
                <w:lang w:eastAsia="it-IT"/>
              </w:rPr>
              <w:t>Cura e miglioramento dell’ambiente di apprendimento (opere realizzate all’interno dell’Istituto e acquisto beni e servizi);</w:t>
            </w:r>
          </w:p>
          <w:p w14:paraId="214739F5" w14:textId="77777777" w:rsidR="0021533D" w:rsidRPr="0021533D" w:rsidRDefault="0021533D" w:rsidP="00E32AAA">
            <w:pPr>
              <w:numPr>
                <w:ilvl w:val="0"/>
                <w:numId w:val="36"/>
              </w:numPr>
              <w:spacing w:after="0" w:line="240" w:lineRule="auto"/>
              <w:ind w:left="214" w:hanging="218"/>
              <w:jc w:val="both"/>
              <w:rPr>
                <w:rFonts w:ascii="Times New Roman" w:eastAsia="Times New Roman" w:hAnsi="Times New Roman" w:cs="Times New Roman"/>
                <w:noProof/>
                <w:lang w:eastAsia="it-IT"/>
              </w:rPr>
            </w:pPr>
            <w:r w:rsidRPr="0021533D">
              <w:rPr>
                <w:rFonts w:ascii="Times New Roman" w:eastAsia="Times New Roman" w:hAnsi="Times New Roman" w:cs="Times New Roman"/>
                <w:noProof/>
                <w:lang w:eastAsia="it-IT"/>
              </w:rPr>
              <w:t>Partecipazione attiva alla valutazione nazionale (prove Invalsi);</w:t>
            </w:r>
          </w:p>
          <w:p w14:paraId="4487204E" w14:textId="77777777" w:rsidR="0021533D" w:rsidRPr="0021533D" w:rsidRDefault="0021533D" w:rsidP="00E32AAA">
            <w:pPr>
              <w:numPr>
                <w:ilvl w:val="0"/>
                <w:numId w:val="36"/>
              </w:numPr>
              <w:spacing w:after="0" w:line="240" w:lineRule="auto"/>
              <w:ind w:left="214" w:hanging="218"/>
              <w:jc w:val="both"/>
              <w:rPr>
                <w:rFonts w:ascii="Times New Roman" w:eastAsia="Times New Roman" w:hAnsi="Times New Roman" w:cs="Times New Roman"/>
                <w:noProof/>
                <w:lang w:eastAsia="it-IT"/>
              </w:rPr>
            </w:pPr>
            <w:r w:rsidRPr="0021533D">
              <w:rPr>
                <w:rFonts w:ascii="Times New Roman" w:eastAsia="Times New Roman" w:hAnsi="Times New Roman" w:cs="Times New Roman"/>
                <w:noProof/>
                <w:lang w:eastAsia="it-IT"/>
              </w:rPr>
              <w:t>Mantenimento del livello numerico degli iscritti presso il proprio Istituto.</w:t>
            </w:r>
          </w:p>
        </w:tc>
      </w:tr>
    </w:tbl>
    <w:p w14:paraId="06F5A040" w14:textId="6D73AF8A" w:rsidR="004F66F6" w:rsidRPr="00A3170D" w:rsidRDefault="004F66F6" w:rsidP="004F66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3170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lastRenderedPageBreak/>
        <w:t>PIANO DI FORMAZIONE D’ISTITUTO</w:t>
      </w:r>
    </w:p>
    <w:p w14:paraId="1811633C" w14:textId="77777777" w:rsidR="004F66F6" w:rsidRPr="009D71FF" w:rsidRDefault="004F66F6" w:rsidP="004F66F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9D71FF">
        <w:rPr>
          <w:rFonts w:ascii="Times New Roman" w:eastAsia="Times New Roman" w:hAnsi="Times New Roman" w:cs="Times New Roman"/>
          <w:b/>
          <w:lang w:eastAsia="it-IT"/>
        </w:rPr>
        <w:t>Il Piano di Formazione d’Istituto</w:t>
      </w:r>
      <w:r w:rsidRPr="009D71FF">
        <w:rPr>
          <w:rFonts w:ascii="Times New Roman" w:eastAsia="Times New Roman" w:hAnsi="Times New Roman" w:cs="Times New Roman"/>
          <w:lang w:eastAsia="it-IT"/>
        </w:rPr>
        <w:t xml:space="preserve"> costituisce lo strumento che permette di indirizzare verso un unico fine sia il miglioramento dell’Offerta Formativa, il progresso dei risultati d’apprendimento degli studenti che lo sviluppo professionale del personale docente.</w:t>
      </w:r>
    </w:p>
    <w:p w14:paraId="6E18C02C" w14:textId="48F8642C" w:rsidR="004F66F6" w:rsidRPr="009D71FF" w:rsidRDefault="004F66F6" w:rsidP="004F66F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9D71FF">
        <w:rPr>
          <w:rFonts w:ascii="Times New Roman" w:eastAsia="Times New Roman" w:hAnsi="Times New Roman" w:cs="Times New Roman"/>
          <w:lang w:eastAsia="it-IT"/>
        </w:rPr>
        <w:t xml:space="preserve">Il Piano, che si inserisce nel Piano di Formazione della rete di ambito di cui la Scuola fa parte, è parte integrante del PTOF e risponde alle direttive e ai principi del Piano Nazionale. </w:t>
      </w:r>
    </w:p>
    <w:p w14:paraId="46914DD9" w14:textId="77777777" w:rsidR="004F66F6" w:rsidRPr="009D71FF" w:rsidRDefault="004F66F6" w:rsidP="004F66F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9D71FF">
        <w:rPr>
          <w:rFonts w:ascii="Times New Roman" w:eastAsia="Times New Roman" w:hAnsi="Times New Roman" w:cs="Times New Roman"/>
          <w:lang w:eastAsia="it-IT"/>
        </w:rPr>
        <w:t>Le attività, in esso contenute, si attengono ai seguenti criteri:</w:t>
      </w:r>
    </w:p>
    <w:p w14:paraId="4F644D08" w14:textId="63FD4BE9" w:rsidR="004F66F6" w:rsidRPr="002001F5" w:rsidRDefault="004F66F6" w:rsidP="002001F5">
      <w:pPr>
        <w:pStyle w:val="Paragrafoelenco"/>
        <w:numPr>
          <w:ilvl w:val="0"/>
          <w:numId w:val="44"/>
        </w:numPr>
        <w:spacing w:after="0"/>
        <w:ind w:left="284" w:hanging="218"/>
        <w:jc w:val="both"/>
        <w:rPr>
          <w:rFonts w:ascii="Times New Roman" w:eastAsia="Times New Roman" w:hAnsi="Times New Roman" w:cs="Times New Roman"/>
        </w:rPr>
      </w:pPr>
      <w:r w:rsidRPr="002001F5">
        <w:rPr>
          <w:rFonts w:ascii="Times New Roman" w:eastAsia="Times New Roman" w:hAnsi="Times New Roman" w:cs="Times New Roman"/>
        </w:rPr>
        <w:t>coerenza con le finalità e gli obiettivi posti nel Piano Triennale dell’Offerta Formativa;</w:t>
      </w:r>
    </w:p>
    <w:p w14:paraId="55EC0585" w14:textId="075606C9" w:rsidR="004F66F6" w:rsidRPr="002001F5" w:rsidRDefault="004F66F6" w:rsidP="002001F5">
      <w:pPr>
        <w:pStyle w:val="Paragrafoelenco"/>
        <w:numPr>
          <w:ilvl w:val="0"/>
          <w:numId w:val="44"/>
        </w:numPr>
        <w:spacing w:after="0"/>
        <w:ind w:left="284" w:hanging="218"/>
        <w:jc w:val="both"/>
        <w:rPr>
          <w:rFonts w:ascii="Times New Roman" w:eastAsia="Times New Roman" w:hAnsi="Times New Roman" w:cs="Times New Roman"/>
        </w:rPr>
      </w:pPr>
      <w:r w:rsidRPr="002001F5">
        <w:rPr>
          <w:rFonts w:ascii="Times New Roman" w:eastAsia="Times New Roman" w:hAnsi="Times New Roman" w:cs="Times New Roman"/>
        </w:rPr>
        <w:t>raccordo con quanto emerge dal rapporto di autovalutazione (RAV) in termini di priorità e di obiettivi di processo;</w:t>
      </w:r>
    </w:p>
    <w:p w14:paraId="5A9CA272" w14:textId="38D4DC9F" w:rsidR="004F66F6" w:rsidRPr="002001F5" w:rsidRDefault="004F66F6" w:rsidP="002001F5">
      <w:pPr>
        <w:pStyle w:val="Paragrafoelenco"/>
        <w:numPr>
          <w:ilvl w:val="0"/>
          <w:numId w:val="44"/>
        </w:numPr>
        <w:spacing w:after="0"/>
        <w:ind w:left="284" w:hanging="218"/>
        <w:jc w:val="both"/>
        <w:rPr>
          <w:rFonts w:ascii="Times New Roman" w:eastAsia="Times New Roman" w:hAnsi="Times New Roman" w:cs="Times New Roman"/>
        </w:rPr>
      </w:pPr>
      <w:r w:rsidRPr="002001F5">
        <w:rPr>
          <w:rFonts w:ascii="Times New Roman" w:eastAsia="Times New Roman" w:hAnsi="Times New Roman" w:cs="Times New Roman"/>
        </w:rPr>
        <w:t>ottemperanza delle azioni individuate nei Piani di Miglioramento;</w:t>
      </w:r>
    </w:p>
    <w:p w14:paraId="4610D52B" w14:textId="3E1CDB7C" w:rsidR="004F66F6" w:rsidRPr="002001F5" w:rsidRDefault="004F66F6" w:rsidP="002001F5">
      <w:pPr>
        <w:pStyle w:val="Paragrafoelenco"/>
        <w:numPr>
          <w:ilvl w:val="0"/>
          <w:numId w:val="44"/>
        </w:numPr>
        <w:spacing w:after="0"/>
        <w:ind w:left="284" w:hanging="218"/>
        <w:jc w:val="both"/>
        <w:rPr>
          <w:rFonts w:ascii="Times New Roman" w:eastAsia="Times New Roman" w:hAnsi="Times New Roman" w:cs="Times New Roman"/>
        </w:rPr>
      </w:pPr>
      <w:r w:rsidRPr="002001F5">
        <w:rPr>
          <w:rFonts w:ascii="Times New Roman" w:eastAsia="Times New Roman" w:hAnsi="Times New Roman" w:cs="Times New Roman"/>
        </w:rPr>
        <w:t>coesione con le priorità dei Piani nazionali;</w:t>
      </w:r>
    </w:p>
    <w:p w14:paraId="0ECE9FBA" w14:textId="61CC21A0" w:rsidR="004F66F6" w:rsidRPr="002001F5" w:rsidRDefault="004F66F6" w:rsidP="002001F5">
      <w:pPr>
        <w:pStyle w:val="Paragrafoelenco"/>
        <w:numPr>
          <w:ilvl w:val="0"/>
          <w:numId w:val="44"/>
        </w:numPr>
        <w:spacing w:after="0"/>
        <w:ind w:left="284" w:hanging="218"/>
        <w:jc w:val="both"/>
        <w:rPr>
          <w:rFonts w:ascii="Times New Roman" w:eastAsia="Times New Roman" w:hAnsi="Times New Roman" w:cs="Times New Roman"/>
        </w:rPr>
      </w:pPr>
      <w:r w:rsidRPr="002001F5">
        <w:rPr>
          <w:rFonts w:ascii="Times New Roman" w:eastAsia="Times New Roman" w:hAnsi="Times New Roman" w:cs="Times New Roman"/>
        </w:rPr>
        <w:t>rispetto delle esigenze formative dei docenti, espresse nei piani individuali di sviluppo professionale, come si evince a pag. 20 del Piano Nazionale (Capitolo 3.3): “</w:t>
      </w:r>
      <w:r w:rsidRPr="002001F5">
        <w:rPr>
          <w:rFonts w:ascii="Times New Roman" w:eastAsia="Times New Roman" w:hAnsi="Times New Roman" w:cs="Times New Roman"/>
          <w:i/>
        </w:rPr>
        <w:t xml:space="preserve">Il dirigente, infatti, nella definizione delle linee di indirizzo da proporre al Collegio Docenti per l’elaborazione del Piano di formazione dell’Istituto, tiene conto delle esigenze formative espresse dai docenti nei propri piani individuali. </w:t>
      </w:r>
      <w:r w:rsidR="002417ED" w:rsidRPr="002001F5">
        <w:rPr>
          <w:rFonts w:ascii="Times New Roman" w:eastAsia="Times New Roman" w:hAnsi="Times New Roman" w:cs="Times New Roman"/>
          <w:i/>
        </w:rPr>
        <w:t xml:space="preserve"> </w:t>
      </w:r>
      <w:r w:rsidRPr="002001F5">
        <w:rPr>
          <w:rFonts w:ascii="Times New Roman" w:eastAsia="Times New Roman" w:hAnsi="Times New Roman" w:cs="Times New Roman"/>
          <w:i/>
        </w:rPr>
        <w:t>Il Piano di formazione dell’Istituto è quindi il risultato di tali valutazioni e dovrà essere inserito nell’aggiornamento annuale del PTOF</w:t>
      </w:r>
      <w:r w:rsidRPr="002001F5">
        <w:rPr>
          <w:rFonts w:ascii="Times New Roman" w:eastAsia="Times New Roman" w:hAnsi="Times New Roman" w:cs="Times New Roman"/>
        </w:rPr>
        <w:t>”.</w:t>
      </w:r>
    </w:p>
    <w:p w14:paraId="27D25287" w14:textId="77777777" w:rsidR="004F66F6" w:rsidRDefault="004F66F6" w:rsidP="004F66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14:paraId="4AB4C21C" w14:textId="4D2B345E" w:rsidR="004F66F6" w:rsidRPr="00652717" w:rsidRDefault="004F66F6" w:rsidP="004F66F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9D71FF">
        <w:rPr>
          <w:rFonts w:ascii="Times New Roman" w:eastAsia="Times New Roman" w:hAnsi="Times New Roman" w:cs="Times New Roman"/>
          <w:b/>
          <w:lang w:eastAsia="it-IT"/>
        </w:rPr>
        <w:t>In sintesi, le attività formative inserite nel Piano d’Istituto</w:t>
      </w:r>
      <w:r w:rsidRPr="009D71FF">
        <w:rPr>
          <w:rFonts w:ascii="Times New Roman" w:eastAsia="Times New Roman" w:hAnsi="Times New Roman" w:cs="Times New Roman"/>
          <w:lang w:eastAsia="it-IT"/>
        </w:rPr>
        <w:t xml:space="preserve"> integrano le necessità formative dei docenti e della Scuola nel suo insieme, come si evince dal PTOF, dal RAV e dal </w:t>
      </w:r>
      <w:proofErr w:type="spellStart"/>
      <w:r w:rsidRPr="009D71FF">
        <w:rPr>
          <w:rFonts w:ascii="Times New Roman" w:eastAsia="Times New Roman" w:hAnsi="Times New Roman" w:cs="Times New Roman"/>
          <w:lang w:eastAsia="it-IT"/>
        </w:rPr>
        <w:t>PdM</w:t>
      </w:r>
      <w:proofErr w:type="spellEnd"/>
      <w:r w:rsidRPr="009D71FF">
        <w:rPr>
          <w:rFonts w:ascii="Times New Roman" w:eastAsia="Times New Roman" w:hAnsi="Times New Roman" w:cs="Times New Roman"/>
          <w:lang w:eastAsia="it-IT"/>
        </w:rPr>
        <w:t xml:space="preserve">, con le 9 Priorità nazionali indicate nel </w:t>
      </w:r>
      <w:r w:rsidRPr="00652717">
        <w:rPr>
          <w:rFonts w:ascii="Times New Roman" w:eastAsia="Times New Roman" w:hAnsi="Times New Roman" w:cs="Times New Roman"/>
          <w:lang w:eastAsia="it-IT"/>
        </w:rPr>
        <w:t>Piano 20</w:t>
      </w:r>
      <w:r w:rsidR="00E30428">
        <w:rPr>
          <w:rFonts w:ascii="Times New Roman" w:eastAsia="Times New Roman" w:hAnsi="Times New Roman" w:cs="Times New Roman"/>
          <w:lang w:eastAsia="it-IT"/>
        </w:rPr>
        <w:t>22</w:t>
      </w:r>
      <w:r w:rsidRPr="00652717">
        <w:rPr>
          <w:rFonts w:ascii="Times New Roman" w:eastAsia="Times New Roman" w:hAnsi="Times New Roman" w:cs="Times New Roman"/>
          <w:lang w:eastAsia="it-IT"/>
        </w:rPr>
        <w:t>-20</w:t>
      </w:r>
      <w:r w:rsidR="00C34C83" w:rsidRPr="00652717">
        <w:rPr>
          <w:rFonts w:ascii="Times New Roman" w:eastAsia="Times New Roman" w:hAnsi="Times New Roman" w:cs="Times New Roman"/>
          <w:lang w:eastAsia="it-IT"/>
        </w:rPr>
        <w:t>2</w:t>
      </w:r>
      <w:r w:rsidR="00E30428">
        <w:rPr>
          <w:rFonts w:ascii="Times New Roman" w:eastAsia="Times New Roman" w:hAnsi="Times New Roman" w:cs="Times New Roman"/>
          <w:lang w:eastAsia="it-IT"/>
        </w:rPr>
        <w:t>5</w:t>
      </w:r>
      <w:r w:rsidR="00652717">
        <w:rPr>
          <w:rFonts w:ascii="Times New Roman" w:eastAsia="Times New Roman" w:hAnsi="Times New Roman" w:cs="Times New Roman"/>
          <w:lang w:eastAsia="it-IT"/>
        </w:rPr>
        <w:t>:</w:t>
      </w:r>
    </w:p>
    <w:p w14:paraId="13878770" w14:textId="0A4EF808" w:rsidR="004F66F6" w:rsidRPr="002001F5" w:rsidRDefault="004F66F6" w:rsidP="002001F5">
      <w:pPr>
        <w:pStyle w:val="Paragrafoelenco"/>
        <w:numPr>
          <w:ilvl w:val="0"/>
          <w:numId w:val="45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</w:rPr>
      </w:pPr>
      <w:r w:rsidRPr="002001F5">
        <w:rPr>
          <w:rFonts w:ascii="Times New Roman" w:eastAsia="Times New Roman" w:hAnsi="Times New Roman" w:cs="Times New Roman"/>
        </w:rPr>
        <w:t>autonomia e organizzazione didattica;</w:t>
      </w:r>
    </w:p>
    <w:p w14:paraId="5163904E" w14:textId="2A190F2B" w:rsidR="004F66F6" w:rsidRPr="002001F5" w:rsidRDefault="004F66F6" w:rsidP="002001F5">
      <w:pPr>
        <w:pStyle w:val="Paragrafoelenco"/>
        <w:numPr>
          <w:ilvl w:val="0"/>
          <w:numId w:val="45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</w:rPr>
      </w:pPr>
      <w:r w:rsidRPr="002001F5">
        <w:rPr>
          <w:rFonts w:ascii="Times New Roman" w:eastAsia="Times New Roman" w:hAnsi="Times New Roman" w:cs="Times New Roman"/>
        </w:rPr>
        <w:t>didattica per competenza, innovazione metodologica e competenze di base;</w:t>
      </w:r>
    </w:p>
    <w:p w14:paraId="73A3D826" w14:textId="6E09DD15" w:rsidR="004F66F6" w:rsidRPr="002001F5" w:rsidRDefault="004F66F6" w:rsidP="002001F5">
      <w:pPr>
        <w:pStyle w:val="Paragrafoelenco"/>
        <w:numPr>
          <w:ilvl w:val="0"/>
          <w:numId w:val="45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</w:rPr>
      </w:pPr>
      <w:r w:rsidRPr="002001F5">
        <w:rPr>
          <w:rFonts w:ascii="Times New Roman" w:eastAsia="Times New Roman" w:hAnsi="Times New Roman" w:cs="Times New Roman"/>
        </w:rPr>
        <w:t>competenze digitali e nuovi ambienti per l’apprendimento;</w:t>
      </w:r>
    </w:p>
    <w:p w14:paraId="6FA82582" w14:textId="3F12FBDF" w:rsidR="004F66F6" w:rsidRPr="002001F5" w:rsidRDefault="004F66F6" w:rsidP="002001F5">
      <w:pPr>
        <w:pStyle w:val="Paragrafoelenco"/>
        <w:numPr>
          <w:ilvl w:val="0"/>
          <w:numId w:val="45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</w:rPr>
      </w:pPr>
      <w:r w:rsidRPr="002001F5">
        <w:rPr>
          <w:rFonts w:ascii="Times New Roman" w:eastAsia="Times New Roman" w:hAnsi="Times New Roman" w:cs="Times New Roman"/>
        </w:rPr>
        <w:t>competenze di lingua straniera;</w:t>
      </w:r>
    </w:p>
    <w:p w14:paraId="20B3E83C" w14:textId="7876B3D3" w:rsidR="004F66F6" w:rsidRPr="002001F5" w:rsidRDefault="004F66F6" w:rsidP="002001F5">
      <w:pPr>
        <w:pStyle w:val="Paragrafoelenco"/>
        <w:numPr>
          <w:ilvl w:val="0"/>
          <w:numId w:val="45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</w:rPr>
      </w:pPr>
      <w:r w:rsidRPr="002001F5">
        <w:rPr>
          <w:rFonts w:ascii="Times New Roman" w:eastAsia="Times New Roman" w:hAnsi="Times New Roman" w:cs="Times New Roman"/>
        </w:rPr>
        <w:t>inclusione e disabilità;</w:t>
      </w:r>
    </w:p>
    <w:p w14:paraId="30E110F4" w14:textId="013CC17F" w:rsidR="004F66F6" w:rsidRPr="002001F5" w:rsidRDefault="004F66F6" w:rsidP="002001F5">
      <w:pPr>
        <w:pStyle w:val="Paragrafoelenco"/>
        <w:numPr>
          <w:ilvl w:val="0"/>
          <w:numId w:val="45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</w:rPr>
      </w:pPr>
      <w:r w:rsidRPr="002001F5">
        <w:rPr>
          <w:rFonts w:ascii="Times New Roman" w:eastAsia="Times New Roman" w:hAnsi="Times New Roman" w:cs="Times New Roman"/>
        </w:rPr>
        <w:t>coesione sociale e prevenzione del disagio giovanile;</w:t>
      </w:r>
    </w:p>
    <w:p w14:paraId="45541B3C" w14:textId="0746BFC0" w:rsidR="004F66F6" w:rsidRPr="002001F5" w:rsidRDefault="004F66F6" w:rsidP="002001F5">
      <w:pPr>
        <w:pStyle w:val="Paragrafoelenco"/>
        <w:numPr>
          <w:ilvl w:val="0"/>
          <w:numId w:val="45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</w:rPr>
      </w:pPr>
      <w:r w:rsidRPr="002001F5">
        <w:rPr>
          <w:rFonts w:ascii="Times New Roman" w:eastAsia="Times New Roman" w:hAnsi="Times New Roman" w:cs="Times New Roman"/>
        </w:rPr>
        <w:t>integrazione, competenze di cittadinanza e cittadinanza globale;</w:t>
      </w:r>
    </w:p>
    <w:p w14:paraId="46A5A849" w14:textId="4645A57B" w:rsidR="004F66F6" w:rsidRPr="002001F5" w:rsidRDefault="004F66F6" w:rsidP="002001F5">
      <w:pPr>
        <w:pStyle w:val="Paragrafoelenco"/>
        <w:numPr>
          <w:ilvl w:val="0"/>
          <w:numId w:val="45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</w:rPr>
      </w:pPr>
      <w:r w:rsidRPr="002001F5">
        <w:rPr>
          <w:rFonts w:ascii="Times New Roman" w:eastAsia="Times New Roman" w:hAnsi="Times New Roman" w:cs="Times New Roman"/>
        </w:rPr>
        <w:t>scuola e lavoro;</w:t>
      </w:r>
    </w:p>
    <w:p w14:paraId="5C35CA0A" w14:textId="4B3E916B" w:rsidR="004F66F6" w:rsidRPr="002001F5" w:rsidRDefault="004F66F6" w:rsidP="002001F5">
      <w:pPr>
        <w:pStyle w:val="Paragrafoelenco"/>
        <w:numPr>
          <w:ilvl w:val="0"/>
          <w:numId w:val="45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</w:rPr>
      </w:pPr>
      <w:r w:rsidRPr="002001F5">
        <w:rPr>
          <w:rFonts w:ascii="Times New Roman" w:eastAsia="Times New Roman" w:hAnsi="Times New Roman" w:cs="Times New Roman"/>
        </w:rPr>
        <w:t>valutazione e miglioramento.</w:t>
      </w:r>
    </w:p>
    <w:p w14:paraId="1694D374" w14:textId="77777777" w:rsidR="004F66F6" w:rsidRDefault="004F66F6" w:rsidP="004F66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9D71FF">
        <w:rPr>
          <w:rFonts w:ascii="Times New Roman" w:eastAsia="Times New Roman" w:hAnsi="Times New Roman" w:cs="Times New Roman"/>
          <w:lang w:eastAsia="it-IT"/>
        </w:rPr>
        <w:t>Le attività formative inserite nel Piano d’Istituto sono rivolte ai docenti della Scuola, non solo nella loro totalità, ma anche a gruppi differenziati a seconda della funzione svolta e delle competenze</w:t>
      </w:r>
      <w:r>
        <w:rPr>
          <w:rFonts w:ascii="Times New Roman" w:eastAsia="Times New Roman" w:hAnsi="Times New Roman" w:cs="Times New Roman"/>
          <w:lang w:eastAsia="it-IT"/>
        </w:rPr>
        <w:t xml:space="preserve"> da acquisire o potenziare.</w:t>
      </w:r>
    </w:p>
    <w:p w14:paraId="6680B93E" w14:textId="5E81F9F4" w:rsidR="0047429C" w:rsidRPr="004D2754" w:rsidRDefault="005123A8" w:rsidP="00605767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47429C" w:rsidRPr="004D2754">
        <w:rPr>
          <w:rFonts w:ascii="Times New Roman" w:hAnsi="Times New Roman" w:cs="Times New Roman"/>
          <w:b/>
          <w:sz w:val="24"/>
          <w:szCs w:val="24"/>
        </w:rPr>
        <w:lastRenderedPageBreak/>
        <w:t>AREE FORMATIVE</w:t>
      </w:r>
    </w:p>
    <w:tbl>
      <w:tblPr>
        <w:tblW w:w="10080" w:type="dxa"/>
        <w:tblInd w:w="-15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81"/>
        <w:gridCol w:w="5399"/>
      </w:tblGrid>
      <w:tr w:rsidR="0047429C" w:rsidRPr="005B05E0" w14:paraId="33DC4190" w14:textId="77777777" w:rsidTr="00995EF6">
        <w:trPr>
          <w:trHeight w:val="307"/>
        </w:trPr>
        <w:tc>
          <w:tcPr>
            <w:tcW w:w="468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A2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4F70E3" w14:textId="77777777" w:rsidR="0047429C" w:rsidRPr="0047429C" w:rsidRDefault="0047429C" w:rsidP="00680E26">
            <w:pPr>
              <w:tabs>
                <w:tab w:val="left" w:pos="1710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7429C">
              <w:rPr>
                <w:rFonts w:ascii="Times New Roman" w:hAnsi="Times New Roman" w:cs="Times New Roman"/>
                <w:b/>
                <w:bCs/>
              </w:rPr>
              <w:t xml:space="preserve">Aree </w:t>
            </w:r>
          </w:p>
        </w:tc>
        <w:tc>
          <w:tcPr>
            <w:tcW w:w="539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A2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AAADD9" w14:textId="77777777" w:rsidR="0047429C" w:rsidRPr="0047429C" w:rsidRDefault="0047429C" w:rsidP="00680E26">
            <w:pPr>
              <w:tabs>
                <w:tab w:val="left" w:pos="1710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7429C">
              <w:rPr>
                <w:rFonts w:ascii="Times New Roman" w:hAnsi="Times New Roman" w:cs="Times New Roman"/>
                <w:b/>
                <w:bCs/>
              </w:rPr>
              <w:t>Temi</w:t>
            </w:r>
          </w:p>
        </w:tc>
      </w:tr>
      <w:tr w:rsidR="0047429C" w:rsidRPr="005B05E0" w14:paraId="193844C8" w14:textId="77777777" w:rsidTr="00995EF6">
        <w:trPr>
          <w:trHeight w:val="584"/>
        </w:trPr>
        <w:tc>
          <w:tcPr>
            <w:tcW w:w="468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3CC0216" w14:textId="77777777" w:rsidR="0047429C" w:rsidRPr="008E120E" w:rsidRDefault="0047429C" w:rsidP="00680E26">
            <w:pPr>
              <w:tabs>
                <w:tab w:val="left" w:pos="1710"/>
              </w:tabs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8E120E">
              <w:rPr>
                <w:rFonts w:ascii="Times New Roman" w:hAnsi="Times New Roman" w:cs="Times New Roman"/>
                <w:b/>
              </w:rPr>
              <w:t xml:space="preserve">Curricolo, progettazione e valutazione </w:t>
            </w:r>
          </w:p>
        </w:tc>
        <w:tc>
          <w:tcPr>
            <w:tcW w:w="539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478D87D" w14:textId="77777777" w:rsidR="0047429C" w:rsidRPr="0047429C" w:rsidRDefault="0047429C" w:rsidP="0047429C">
            <w:pPr>
              <w:numPr>
                <w:ilvl w:val="0"/>
                <w:numId w:val="38"/>
              </w:numPr>
              <w:tabs>
                <w:tab w:val="left" w:pos="1710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7429C">
              <w:rPr>
                <w:rFonts w:ascii="Times New Roman" w:hAnsi="Times New Roman" w:cs="Times New Roman"/>
              </w:rPr>
              <w:t>Competenza digitale</w:t>
            </w:r>
          </w:p>
          <w:p w14:paraId="0B160CBA" w14:textId="7B37FB79" w:rsidR="0047429C" w:rsidRDefault="0047429C" w:rsidP="0047429C">
            <w:pPr>
              <w:numPr>
                <w:ilvl w:val="0"/>
                <w:numId w:val="38"/>
              </w:numPr>
              <w:tabs>
                <w:tab w:val="left" w:pos="1710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7429C">
              <w:rPr>
                <w:rFonts w:ascii="Times New Roman" w:hAnsi="Times New Roman" w:cs="Times New Roman"/>
              </w:rPr>
              <w:t>Curricolo verticale</w:t>
            </w:r>
          </w:p>
          <w:p w14:paraId="2DB738D0" w14:textId="2AE4C8C7" w:rsidR="0011734E" w:rsidRPr="0047429C" w:rsidRDefault="0011734E" w:rsidP="0047429C">
            <w:pPr>
              <w:numPr>
                <w:ilvl w:val="0"/>
                <w:numId w:val="38"/>
              </w:numPr>
              <w:tabs>
                <w:tab w:val="left" w:pos="1710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Curricolo di Educazione Civica</w:t>
            </w:r>
          </w:p>
          <w:p w14:paraId="67F302D3" w14:textId="77777777" w:rsidR="0047429C" w:rsidRPr="0047429C" w:rsidRDefault="0047429C" w:rsidP="0047429C">
            <w:pPr>
              <w:numPr>
                <w:ilvl w:val="0"/>
                <w:numId w:val="38"/>
              </w:numPr>
              <w:tabs>
                <w:tab w:val="left" w:pos="1710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7429C">
              <w:rPr>
                <w:rFonts w:ascii="Times New Roman" w:hAnsi="Times New Roman" w:cs="Times New Roman"/>
              </w:rPr>
              <w:t>Prove strutturate</w:t>
            </w:r>
          </w:p>
          <w:p w14:paraId="70C04EE3" w14:textId="77777777" w:rsidR="0047429C" w:rsidRPr="0047429C" w:rsidRDefault="0047429C" w:rsidP="0047429C">
            <w:pPr>
              <w:numPr>
                <w:ilvl w:val="0"/>
                <w:numId w:val="38"/>
              </w:numPr>
              <w:tabs>
                <w:tab w:val="left" w:pos="1710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7429C">
              <w:rPr>
                <w:rFonts w:ascii="Times New Roman" w:hAnsi="Times New Roman" w:cs="Times New Roman"/>
              </w:rPr>
              <w:t>Rubriche di valutazione</w:t>
            </w:r>
          </w:p>
          <w:p w14:paraId="1C9F4C6F" w14:textId="77777777" w:rsidR="0047429C" w:rsidRPr="0047429C" w:rsidRDefault="0047429C" w:rsidP="0047429C">
            <w:pPr>
              <w:numPr>
                <w:ilvl w:val="0"/>
                <w:numId w:val="38"/>
              </w:numPr>
              <w:tabs>
                <w:tab w:val="left" w:pos="1710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7429C">
              <w:rPr>
                <w:rFonts w:ascii="Times New Roman" w:hAnsi="Times New Roman" w:cs="Times New Roman"/>
              </w:rPr>
              <w:t>Didattica innovativa e ambienti di apprendimento</w:t>
            </w:r>
          </w:p>
          <w:p w14:paraId="2643FC71" w14:textId="77777777" w:rsidR="0047429C" w:rsidRPr="0047429C" w:rsidRDefault="0047429C" w:rsidP="0047429C">
            <w:pPr>
              <w:numPr>
                <w:ilvl w:val="0"/>
                <w:numId w:val="38"/>
              </w:numPr>
              <w:tabs>
                <w:tab w:val="left" w:pos="1710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7429C">
              <w:rPr>
                <w:rFonts w:ascii="Times New Roman" w:hAnsi="Times New Roman" w:cs="Times New Roman"/>
              </w:rPr>
              <w:t>Valutazione di sistema</w:t>
            </w:r>
          </w:p>
        </w:tc>
      </w:tr>
      <w:tr w:rsidR="0047429C" w:rsidRPr="005B05E0" w14:paraId="396DA876" w14:textId="77777777" w:rsidTr="00995EF6">
        <w:trPr>
          <w:trHeight w:val="608"/>
        </w:trPr>
        <w:tc>
          <w:tcPr>
            <w:tcW w:w="46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B37C4F" w14:textId="77777777" w:rsidR="0047429C" w:rsidRPr="008E120E" w:rsidRDefault="0047429C" w:rsidP="00680E26">
            <w:pPr>
              <w:tabs>
                <w:tab w:val="left" w:pos="1710"/>
              </w:tabs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8E120E">
              <w:rPr>
                <w:rFonts w:ascii="Times New Roman" w:hAnsi="Times New Roman" w:cs="Times New Roman"/>
                <w:b/>
              </w:rPr>
              <w:t>Inclusione</w:t>
            </w:r>
          </w:p>
        </w:tc>
        <w:tc>
          <w:tcPr>
            <w:tcW w:w="53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B49965" w14:textId="77777777" w:rsidR="0047429C" w:rsidRPr="0047429C" w:rsidRDefault="0047429C" w:rsidP="0047429C">
            <w:pPr>
              <w:numPr>
                <w:ilvl w:val="0"/>
                <w:numId w:val="39"/>
              </w:numPr>
              <w:tabs>
                <w:tab w:val="left" w:pos="1710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7429C">
              <w:rPr>
                <w:rFonts w:ascii="Times New Roman" w:hAnsi="Times New Roman" w:cs="Times New Roman"/>
              </w:rPr>
              <w:t>Bisogni educativi speciali con riferimento anche alla valorizzazione delle eccellenze</w:t>
            </w:r>
          </w:p>
        </w:tc>
      </w:tr>
      <w:tr w:rsidR="0047429C" w:rsidRPr="005B05E0" w14:paraId="7D0DFE75" w14:textId="77777777" w:rsidTr="00995EF6">
        <w:trPr>
          <w:trHeight w:val="584"/>
        </w:trPr>
        <w:tc>
          <w:tcPr>
            <w:tcW w:w="46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EE47881" w14:textId="1F7F39D5" w:rsidR="0047429C" w:rsidRPr="008E120E" w:rsidRDefault="00C76DE3" w:rsidP="00680E26">
            <w:pPr>
              <w:tabs>
                <w:tab w:val="left" w:pos="1710"/>
              </w:tabs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Salute, b</w:t>
            </w:r>
            <w:r w:rsidR="0047429C" w:rsidRPr="008E120E">
              <w:rPr>
                <w:rFonts w:ascii="Times New Roman" w:hAnsi="Times New Roman" w:cs="Times New Roman"/>
                <w:b/>
              </w:rPr>
              <w:t xml:space="preserve">enessere e </w:t>
            </w:r>
            <w:r>
              <w:rPr>
                <w:rFonts w:ascii="Times New Roman" w:hAnsi="Times New Roman" w:cs="Times New Roman"/>
                <w:b/>
              </w:rPr>
              <w:t xml:space="preserve">corretti </w:t>
            </w:r>
            <w:r w:rsidR="0047429C" w:rsidRPr="008E120E">
              <w:rPr>
                <w:rFonts w:ascii="Times New Roman" w:hAnsi="Times New Roman" w:cs="Times New Roman"/>
                <w:b/>
              </w:rPr>
              <w:t>stili di vita</w:t>
            </w:r>
          </w:p>
        </w:tc>
        <w:tc>
          <w:tcPr>
            <w:tcW w:w="53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EFCB32" w14:textId="77777777" w:rsidR="00B85B14" w:rsidRDefault="00B85B14" w:rsidP="0047429C">
            <w:pPr>
              <w:numPr>
                <w:ilvl w:val="0"/>
                <w:numId w:val="40"/>
              </w:numPr>
              <w:tabs>
                <w:tab w:val="left" w:pos="1710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7429C">
              <w:rPr>
                <w:rFonts w:ascii="Times New Roman" w:hAnsi="Times New Roman" w:cs="Times New Roman"/>
              </w:rPr>
              <w:t>Salute</w:t>
            </w:r>
            <w:r>
              <w:rPr>
                <w:rFonts w:ascii="Times New Roman" w:hAnsi="Times New Roman" w:cs="Times New Roman"/>
              </w:rPr>
              <w:t xml:space="preserve"> e prevenzione</w:t>
            </w:r>
          </w:p>
          <w:p w14:paraId="5353314D" w14:textId="77777777" w:rsidR="00B85B14" w:rsidRDefault="00B85B14" w:rsidP="0047429C">
            <w:pPr>
              <w:numPr>
                <w:ilvl w:val="0"/>
                <w:numId w:val="40"/>
              </w:numPr>
              <w:tabs>
                <w:tab w:val="left" w:pos="1710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47429C">
              <w:rPr>
                <w:rFonts w:ascii="Times New Roman" w:hAnsi="Times New Roman" w:cs="Times New Roman"/>
              </w:rPr>
              <w:t xml:space="preserve">icurezza e privacy </w:t>
            </w:r>
          </w:p>
          <w:p w14:paraId="399745A4" w14:textId="77777777" w:rsidR="00946E8E" w:rsidRPr="0047429C" w:rsidRDefault="00946E8E" w:rsidP="00946E8E">
            <w:pPr>
              <w:numPr>
                <w:ilvl w:val="0"/>
                <w:numId w:val="40"/>
              </w:numPr>
              <w:tabs>
                <w:tab w:val="left" w:pos="1710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7429C">
              <w:rPr>
                <w:rFonts w:ascii="Times New Roman" w:hAnsi="Times New Roman" w:cs="Times New Roman"/>
              </w:rPr>
              <w:t>Cittadinanza globale e sostenibilità</w:t>
            </w:r>
          </w:p>
          <w:p w14:paraId="7B578947" w14:textId="77777777" w:rsidR="00946E8E" w:rsidRPr="0047429C" w:rsidRDefault="00946E8E" w:rsidP="00946E8E">
            <w:pPr>
              <w:numPr>
                <w:ilvl w:val="0"/>
                <w:numId w:val="40"/>
              </w:numPr>
              <w:tabs>
                <w:tab w:val="left" w:pos="1710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7429C">
              <w:rPr>
                <w:rFonts w:ascii="Times New Roman" w:hAnsi="Times New Roman" w:cs="Times New Roman"/>
              </w:rPr>
              <w:t xml:space="preserve">Pace e legalità </w:t>
            </w:r>
          </w:p>
          <w:p w14:paraId="683A6DCA" w14:textId="77777777" w:rsidR="0047429C" w:rsidRPr="0047429C" w:rsidRDefault="0047429C" w:rsidP="0047429C">
            <w:pPr>
              <w:numPr>
                <w:ilvl w:val="0"/>
                <w:numId w:val="40"/>
              </w:numPr>
              <w:tabs>
                <w:tab w:val="left" w:pos="1710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7429C">
              <w:rPr>
                <w:rFonts w:ascii="Times New Roman" w:hAnsi="Times New Roman" w:cs="Times New Roman"/>
              </w:rPr>
              <w:t>Bullismo e cyberbullismo</w:t>
            </w:r>
          </w:p>
          <w:p w14:paraId="2492C81C" w14:textId="77777777" w:rsidR="0047429C" w:rsidRPr="0047429C" w:rsidRDefault="0047429C" w:rsidP="0047429C">
            <w:pPr>
              <w:numPr>
                <w:ilvl w:val="0"/>
                <w:numId w:val="40"/>
              </w:numPr>
              <w:tabs>
                <w:tab w:val="left" w:pos="1710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7429C">
              <w:rPr>
                <w:rFonts w:ascii="Times New Roman" w:hAnsi="Times New Roman" w:cs="Times New Roman"/>
              </w:rPr>
              <w:t>Gestione delle classi</w:t>
            </w:r>
          </w:p>
          <w:p w14:paraId="2E1398F7" w14:textId="77777777" w:rsidR="0047429C" w:rsidRPr="0047429C" w:rsidRDefault="0047429C" w:rsidP="0047429C">
            <w:pPr>
              <w:numPr>
                <w:ilvl w:val="0"/>
                <w:numId w:val="40"/>
              </w:numPr>
              <w:tabs>
                <w:tab w:val="left" w:pos="1710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7429C">
              <w:rPr>
                <w:rFonts w:ascii="Times New Roman" w:hAnsi="Times New Roman" w:cs="Times New Roman"/>
              </w:rPr>
              <w:t>Dinamiche relazionali</w:t>
            </w:r>
          </w:p>
          <w:p w14:paraId="40DFF773" w14:textId="77777777" w:rsidR="0047429C" w:rsidRPr="0047429C" w:rsidRDefault="0047429C" w:rsidP="0047429C">
            <w:pPr>
              <w:numPr>
                <w:ilvl w:val="0"/>
                <w:numId w:val="40"/>
              </w:numPr>
              <w:tabs>
                <w:tab w:val="left" w:pos="1710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7429C">
              <w:rPr>
                <w:rFonts w:ascii="Times New Roman" w:hAnsi="Times New Roman" w:cs="Times New Roman"/>
              </w:rPr>
              <w:t>Prevenzione dipendenze e devianze</w:t>
            </w:r>
          </w:p>
          <w:p w14:paraId="1C944BD4" w14:textId="77777777" w:rsidR="0047429C" w:rsidRDefault="0047429C" w:rsidP="00946E8E">
            <w:pPr>
              <w:numPr>
                <w:ilvl w:val="0"/>
                <w:numId w:val="40"/>
              </w:numPr>
              <w:tabs>
                <w:tab w:val="left" w:pos="1710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7429C">
              <w:rPr>
                <w:rFonts w:ascii="Times New Roman" w:hAnsi="Times New Roman" w:cs="Times New Roman"/>
              </w:rPr>
              <w:t>Cittadinanza attiva</w:t>
            </w:r>
          </w:p>
          <w:p w14:paraId="6B24C7B3" w14:textId="149ECC25" w:rsidR="0011734E" w:rsidRPr="0047429C" w:rsidRDefault="0011734E" w:rsidP="00946E8E">
            <w:pPr>
              <w:numPr>
                <w:ilvl w:val="0"/>
                <w:numId w:val="40"/>
              </w:numPr>
              <w:tabs>
                <w:tab w:val="left" w:pos="1710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Buone pratiche per prevenzione da Covid-19</w:t>
            </w:r>
          </w:p>
        </w:tc>
      </w:tr>
    </w:tbl>
    <w:p w14:paraId="1CE7C604" w14:textId="77777777" w:rsidR="0047429C" w:rsidRDefault="0047429C" w:rsidP="00FE0D43">
      <w:pPr>
        <w:tabs>
          <w:tab w:val="left" w:pos="1710"/>
        </w:tabs>
        <w:spacing w:after="0"/>
        <w:jc w:val="center"/>
      </w:pPr>
    </w:p>
    <w:p w14:paraId="4ACFC697" w14:textId="77777777" w:rsidR="00B24D82" w:rsidRDefault="00B24D82" w:rsidP="00FE0D43">
      <w:pPr>
        <w:tabs>
          <w:tab w:val="left" w:pos="1710"/>
        </w:tabs>
        <w:spacing w:after="0"/>
        <w:jc w:val="center"/>
      </w:pPr>
    </w:p>
    <w:p w14:paraId="02A45682" w14:textId="470800AE" w:rsidR="00F81D3C" w:rsidRPr="005123A8" w:rsidRDefault="005123A8" w:rsidP="004F66F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5123A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ATTIVITÀ </w:t>
      </w:r>
      <w:r w:rsidR="004F66F6" w:rsidRPr="005123A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 FORMAZIONE e AUTOFORMAZIONE</w:t>
      </w:r>
      <w:r w:rsidR="00F81D3C" w:rsidRPr="005123A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1EA2158C" w14:textId="77777777" w:rsidR="00E12EA8" w:rsidRDefault="00F81D3C" w:rsidP="004F66F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5123A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PROGRAMMATE DALL’ISTITUTO</w:t>
      </w:r>
      <w:r w:rsidR="00AA331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75975E8A" w14:textId="72B2EE7D" w:rsidR="004F66F6" w:rsidRPr="005123A8" w:rsidRDefault="00AA3315" w:rsidP="004F66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a.s. 202</w:t>
      </w:r>
      <w:r w:rsidR="005A4C2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/</w:t>
      </w:r>
      <w:r w:rsidR="00E3042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20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</w:t>
      </w:r>
      <w:r w:rsidR="005A4C2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</w:t>
      </w:r>
    </w:p>
    <w:p w14:paraId="4B12BF82" w14:textId="77777777" w:rsidR="004F66F6" w:rsidRPr="00FE0D43" w:rsidRDefault="004F66F6" w:rsidP="004F66F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16"/>
          <w:szCs w:val="16"/>
        </w:rPr>
      </w:pPr>
    </w:p>
    <w:tbl>
      <w:tblPr>
        <w:tblW w:w="9875" w:type="dxa"/>
        <w:jc w:val="center"/>
        <w:tblBorders>
          <w:top w:val="single" w:sz="24" w:space="0" w:color="0070C0"/>
          <w:left w:val="single" w:sz="24" w:space="0" w:color="0070C0"/>
          <w:bottom w:val="single" w:sz="24" w:space="0" w:color="0070C0"/>
          <w:right w:val="single" w:sz="24" w:space="0" w:color="0070C0"/>
          <w:insideH w:val="single" w:sz="24" w:space="0" w:color="0070C0"/>
          <w:insideV w:val="single" w:sz="24" w:space="0" w:color="0070C0"/>
        </w:tblBorders>
        <w:tblLook w:val="04A0" w:firstRow="1" w:lastRow="0" w:firstColumn="1" w:lastColumn="0" w:noHBand="0" w:noVBand="1"/>
      </w:tblPr>
      <w:tblGrid>
        <w:gridCol w:w="2360"/>
        <w:gridCol w:w="3004"/>
        <w:gridCol w:w="1657"/>
        <w:gridCol w:w="2854"/>
      </w:tblGrid>
      <w:tr w:rsidR="00FC57A8" w:rsidRPr="009D71FF" w14:paraId="05BC9095" w14:textId="77777777" w:rsidTr="00FE0D43">
        <w:trPr>
          <w:jc w:val="center"/>
        </w:trPr>
        <w:tc>
          <w:tcPr>
            <w:tcW w:w="9875" w:type="dxa"/>
            <w:gridSpan w:val="4"/>
            <w:shd w:val="clear" w:color="auto" w:fill="E5B8B7" w:themeFill="accent2" w:themeFillTint="66"/>
            <w:vAlign w:val="center"/>
          </w:tcPr>
          <w:p w14:paraId="2949B3DF" w14:textId="77777777" w:rsidR="00FC57A8" w:rsidRPr="005123A8" w:rsidRDefault="00FC57A8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</w:p>
          <w:p w14:paraId="0B863D18" w14:textId="77777777" w:rsidR="00FC57A8" w:rsidRDefault="00A175F7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 xml:space="preserve">FORMAZIONE </w:t>
            </w:r>
            <w:r w:rsidR="00FC57A8" w:rsidRPr="009D71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DOCENTI</w:t>
            </w:r>
          </w:p>
          <w:p w14:paraId="37E27558" w14:textId="77777777" w:rsidR="00FC57A8" w:rsidRPr="005123A8" w:rsidRDefault="00FC57A8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</w:p>
        </w:tc>
      </w:tr>
      <w:tr w:rsidR="00FC57A8" w:rsidRPr="009D71FF" w14:paraId="23747478" w14:textId="77777777" w:rsidTr="008C233E">
        <w:trPr>
          <w:jc w:val="center"/>
        </w:trPr>
        <w:tc>
          <w:tcPr>
            <w:tcW w:w="2360" w:type="dxa"/>
            <w:vAlign w:val="center"/>
          </w:tcPr>
          <w:p w14:paraId="2E034EEA" w14:textId="77777777" w:rsidR="00FC57A8" w:rsidRPr="007B0253" w:rsidRDefault="00FC57A8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7B0253">
              <w:rPr>
                <w:rFonts w:ascii="Times New Roman" w:eastAsia="Times New Roman" w:hAnsi="Times New Roman" w:cs="Times New Roman"/>
                <w:b/>
                <w:lang w:eastAsia="it-IT"/>
              </w:rPr>
              <w:t>Caratteristiche formazione</w:t>
            </w:r>
          </w:p>
        </w:tc>
        <w:tc>
          <w:tcPr>
            <w:tcW w:w="3004" w:type="dxa"/>
            <w:vAlign w:val="center"/>
          </w:tcPr>
          <w:p w14:paraId="4FF735FB" w14:textId="77777777" w:rsidR="00FC57A8" w:rsidRPr="007B0253" w:rsidRDefault="00FC57A8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7B0253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Contenuti della formazione d’Istituto </w:t>
            </w:r>
          </w:p>
        </w:tc>
        <w:tc>
          <w:tcPr>
            <w:tcW w:w="1657" w:type="dxa"/>
            <w:vAlign w:val="center"/>
          </w:tcPr>
          <w:p w14:paraId="59DEC941" w14:textId="77777777" w:rsidR="00D05760" w:rsidRDefault="00D05760" w:rsidP="00D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Destinatari</w:t>
            </w:r>
          </w:p>
          <w:p w14:paraId="52DBB21B" w14:textId="77777777" w:rsidR="00FC57A8" w:rsidRPr="007B0253" w:rsidRDefault="00FC57A8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  <w:tc>
          <w:tcPr>
            <w:tcW w:w="2854" w:type="dxa"/>
            <w:vAlign w:val="center"/>
          </w:tcPr>
          <w:p w14:paraId="514C9A70" w14:textId="77777777" w:rsidR="00FC57A8" w:rsidRPr="007B0253" w:rsidRDefault="00FC57A8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7B0253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Formatore </w:t>
            </w:r>
          </w:p>
          <w:p w14:paraId="02CD925C" w14:textId="77777777" w:rsidR="00FC57A8" w:rsidRPr="007B0253" w:rsidRDefault="00FC57A8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</w:tr>
      <w:tr w:rsidR="00D05760" w:rsidRPr="009D71FF" w14:paraId="32B24978" w14:textId="77777777" w:rsidTr="008C233E">
        <w:trPr>
          <w:jc w:val="center"/>
        </w:trPr>
        <w:tc>
          <w:tcPr>
            <w:tcW w:w="2360" w:type="dxa"/>
            <w:vAlign w:val="center"/>
          </w:tcPr>
          <w:p w14:paraId="45A4D70B" w14:textId="77777777" w:rsidR="00D05760" w:rsidRPr="007B0253" w:rsidRDefault="00D05760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Prevenzione e addestramento per rischio COVID-19</w:t>
            </w:r>
          </w:p>
        </w:tc>
        <w:tc>
          <w:tcPr>
            <w:tcW w:w="3004" w:type="dxa"/>
            <w:vAlign w:val="center"/>
          </w:tcPr>
          <w:p w14:paraId="5FDA9B5C" w14:textId="7B5455F7" w:rsidR="004D379C" w:rsidRDefault="00D05760" w:rsidP="00D057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 xml:space="preserve">Procedure </w:t>
            </w:r>
            <w:r w:rsidR="001D36F6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anti</w:t>
            </w:r>
            <w:r w:rsidR="00FE0D43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 xml:space="preserve"> </w:t>
            </w:r>
            <w:r w:rsidR="001D36F6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contagio: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 xml:space="preserve"> pulizia, igiene, dispositivi di protezione</w:t>
            </w:r>
            <w:r w:rsidR="004D379C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 xml:space="preserve">. </w:t>
            </w:r>
          </w:p>
          <w:p w14:paraId="6086F482" w14:textId="77777777" w:rsidR="00D05760" w:rsidRPr="00D05760" w:rsidRDefault="00D05760" w:rsidP="001D3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Rischi</w:t>
            </w:r>
            <w:r w:rsidR="001D36F6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 xml:space="preserve"> e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obblighi dei lavorat</w:t>
            </w:r>
            <w:r w:rsidR="001D36F6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o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ri</w:t>
            </w:r>
          </w:p>
        </w:tc>
        <w:tc>
          <w:tcPr>
            <w:tcW w:w="1657" w:type="dxa"/>
            <w:vAlign w:val="center"/>
          </w:tcPr>
          <w:p w14:paraId="345F0222" w14:textId="77777777" w:rsidR="00D05760" w:rsidRPr="007B0253" w:rsidRDefault="00D05760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D05760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Tutti i docenti</w:t>
            </w:r>
          </w:p>
        </w:tc>
        <w:tc>
          <w:tcPr>
            <w:tcW w:w="2854" w:type="dxa"/>
            <w:vAlign w:val="center"/>
          </w:tcPr>
          <w:p w14:paraId="3BE1A333" w14:textId="77777777" w:rsidR="00D05760" w:rsidRDefault="00D05760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0576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RSPP – Dirigente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Scolastico-</w:t>
            </w:r>
          </w:p>
          <w:p w14:paraId="5A3EB4FE" w14:textId="77777777" w:rsidR="00D05760" w:rsidRPr="00D05760" w:rsidRDefault="00D05760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Medici volontari</w:t>
            </w:r>
            <w:r w:rsidRPr="00D0576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4C096D" w:rsidRPr="00E12EA8" w14:paraId="01C4F91F" w14:textId="77777777" w:rsidTr="008C233E">
        <w:trPr>
          <w:jc w:val="center"/>
        </w:trPr>
        <w:tc>
          <w:tcPr>
            <w:tcW w:w="2360" w:type="dxa"/>
            <w:vAlign w:val="center"/>
          </w:tcPr>
          <w:p w14:paraId="33ACA678" w14:textId="07A97804" w:rsidR="004C096D" w:rsidRPr="00E12EA8" w:rsidRDefault="004C096D" w:rsidP="004C09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 xml:space="preserve">Educazione sugli stili comunicativi e relazionali </w:t>
            </w:r>
          </w:p>
        </w:tc>
        <w:tc>
          <w:tcPr>
            <w:tcW w:w="3004" w:type="dxa"/>
            <w:vAlign w:val="center"/>
          </w:tcPr>
          <w:p w14:paraId="017B1AE5" w14:textId="26EEC43D" w:rsidR="004C096D" w:rsidRPr="00E12EA8" w:rsidRDefault="004C096D" w:rsidP="00D057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La gestione delle emozioni e le dinamiche relazi</w:t>
            </w:r>
            <w:r w:rsidR="00261D5C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o</w:t>
            </w: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n</w:t>
            </w:r>
            <w:r w:rsidR="00261D5C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a</w:t>
            </w: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li</w:t>
            </w:r>
          </w:p>
        </w:tc>
        <w:tc>
          <w:tcPr>
            <w:tcW w:w="1657" w:type="dxa"/>
            <w:vAlign w:val="center"/>
          </w:tcPr>
          <w:p w14:paraId="6AC379BD" w14:textId="30DDBEAA" w:rsidR="004C096D" w:rsidRPr="00E12EA8" w:rsidRDefault="004C096D" w:rsidP="00680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 xml:space="preserve">40 docenti </w:t>
            </w:r>
          </w:p>
        </w:tc>
        <w:tc>
          <w:tcPr>
            <w:tcW w:w="2854" w:type="dxa"/>
            <w:vAlign w:val="center"/>
          </w:tcPr>
          <w:p w14:paraId="68222A7D" w14:textId="5C68C750" w:rsidR="004C096D" w:rsidRPr="00E12EA8" w:rsidRDefault="004C096D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Consultorio “La Famiglia”</w:t>
            </w:r>
          </w:p>
        </w:tc>
      </w:tr>
      <w:tr w:rsidR="002C2FDC" w:rsidRPr="00E12EA8" w14:paraId="2A3412C3" w14:textId="77777777" w:rsidTr="008C233E">
        <w:trPr>
          <w:jc w:val="center"/>
        </w:trPr>
        <w:tc>
          <w:tcPr>
            <w:tcW w:w="2360" w:type="dxa"/>
            <w:vAlign w:val="center"/>
          </w:tcPr>
          <w:p w14:paraId="7FE9BA07" w14:textId="12D6B116" w:rsidR="002C2FDC" w:rsidRPr="00E12EA8" w:rsidRDefault="002C2FDC" w:rsidP="002C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 xml:space="preserve">Progetto prevenzione dipendenze </w:t>
            </w:r>
          </w:p>
        </w:tc>
        <w:tc>
          <w:tcPr>
            <w:tcW w:w="3004" w:type="dxa"/>
            <w:vAlign w:val="center"/>
          </w:tcPr>
          <w:p w14:paraId="44929D19" w14:textId="515442BA" w:rsidR="002C2FDC" w:rsidRPr="00E12EA8" w:rsidRDefault="002C2FDC" w:rsidP="002C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Prevenzione</w:t>
            </w:r>
          </w:p>
        </w:tc>
        <w:tc>
          <w:tcPr>
            <w:tcW w:w="1657" w:type="dxa"/>
            <w:vAlign w:val="center"/>
          </w:tcPr>
          <w:p w14:paraId="47A199FA" w14:textId="2890BA14" w:rsidR="002C2FDC" w:rsidRPr="00E12EA8" w:rsidRDefault="002C2FDC" w:rsidP="002C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Docenti </w:t>
            </w:r>
          </w:p>
        </w:tc>
        <w:tc>
          <w:tcPr>
            <w:tcW w:w="2854" w:type="dxa"/>
            <w:vAlign w:val="center"/>
          </w:tcPr>
          <w:p w14:paraId="1D9CFA1E" w14:textId="533F694E" w:rsidR="002C2FDC" w:rsidRPr="00E12EA8" w:rsidRDefault="002C2FDC" w:rsidP="002C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Referenti interni: Racioppa Annamaria-Inglese Gabriella</w:t>
            </w:r>
          </w:p>
        </w:tc>
      </w:tr>
      <w:tr w:rsidR="00165C57" w:rsidRPr="00E12EA8" w14:paraId="41B1E47D" w14:textId="77777777" w:rsidTr="001E13F5">
        <w:trPr>
          <w:jc w:val="center"/>
        </w:trPr>
        <w:tc>
          <w:tcPr>
            <w:tcW w:w="2360" w:type="dxa"/>
          </w:tcPr>
          <w:p w14:paraId="4E4D5999" w14:textId="31629970" w:rsidR="00165C57" w:rsidRPr="00E12EA8" w:rsidRDefault="00165C57" w:rsidP="00F24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Proposte Formative di Rete</w:t>
            </w:r>
          </w:p>
          <w:p w14:paraId="24A39B6E" w14:textId="77777777" w:rsidR="00165C57" w:rsidRPr="00E12EA8" w:rsidRDefault="00165C57" w:rsidP="00165C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004" w:type="dxa"/>
          </w:tcPr>
          <w:p w14:paraId="338E9C42" w14:textId="59916C8D" w:rsidR="00165C57" w:rsidRPr="00E12EA8" w:rsidRDefault="00165C57" w:rsidP="00165C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Formazione in Rete</w:t>
            </w:r>
          </w:p>
        </w:tc>
        <w:tc>
          <w:tcPr>
            <w:tcW w:w="1657" w:type="dxa"/>
          </w:tcPr>
          <w:p w14:paraId="010D6CE4" w14:textId="4EF20997" w:rsidR="00165C57" w:rsidRPr="00E12EA8" w:rsidRDefault="00165C57" w:rsidP="00165C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Tutti i docenti</w:t>
            </w:r>
          </w:p>
        </w:tc>
        <w:tc>
          <w:tcPr>
            <w:tcW w:w="2854" w:type="dxa"/>
          </w:tcPr>
          <w:p w14:paraId="7B17234B" w14:textId="478EACF1" w:rsidR="00165C57" w:rsidRPr="00E12EA8" w:rsidRDefault="001E332D" w:rsidP="00165C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AMBITO 14</w:t>
            </w:r>
          </w:p>
        </w:tc>
      </w:tr>
      <w:tr w:rsidR="008C233E" w:rsidRPr="00E12EA8" w14:paraId="2AF4A960" w14:textId="77777777" w:rsidTr="008C233E">
        <w:trPr>
          <w:jc w:val="center"/>
        </w:trPr>
        <w:tc>
          <w:tcPr>
            <w:tcW w:w="2360" w:type="dxa"/>
            <w:vAlign w:val="center"/>
          </w:tcPr>
          <w:p w14:paraId="07129C06" w14:textId="77777777" w:rsidR="008C233E" w:rsidRPr="00E12EA8" w:rsidRDefault="008C233E" w:rsidP="00680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  <w:p w14:paraId="6FF844FA" w14:textId="23FE622C" w:rsidR="008C233E" w:rsidRPr="00E12EA8" w:rsidRDefault="008C233E" w:rsidP="00680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Uso di software compensativi</w:t>
            </w:r>
          </w:p>
          <w:p w14:paraId="227B30DF" w14:textId="2CB37D96" w:rsidR="008C233E" w:rsidRPr="00E12EA8" w:rsidRDefault="007868AA" w:rsidP="00995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Per alunni con DSA</w:t>
            </w:r>
          </w:p>
          <w:p w14:paraId="2B582EA8" w14:textId="77777777" w:rsidR="008C233E" w:rsidRPr="00E12EA8" w:rsidRDefault="008C233E" w:rsidP="00680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004" w:type="dxa"/>
            <w:vAlign w:val="center"/>
          </w:tcPr>
          <w:p w14:paraId="7102BEF7" w14:textId="0179022D" w:rsidR="008C233E" w:rsidRPr="00E12EA8" w:rsidRDefault="008C233E" w:rsidP="008C2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Strategie e strumenti per promuovere l’autonomia di studio degli alunni con DSA</w:t>
            </w:r>
          </w:p>
        </w:tc>
        <w:tc>
          <w:tcPr>
            <w:tcW w:w="1657" w:type="dxa"/>
            <w:vAlign w:val="center"/>
          </w:tcPr>
          <w:p w14:paraId="11650511" w14:textId="710902E7" w:rsidR="008C233E" w:rsidRPr="00E12EA8" w:rsidRDefault="008C233E" w:rsidP="00680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15 docenti di classi con DSA</w:t>
            </w:r>
          </w:p>
        </w:tc>
        <w:tc>
          <w:tcPr>
            <w:tcW w:w="2854" w:type="dxa"/>
            <w:vAlign w:val="center"/>
          </w:tcPr>
          <w:p w14:paraId="002D7C2C" w14:textId="53879DB3" w:rsidR="008C233E" w:rsidRPr="00E12EA8" w:rsidRDefault="007868AA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Prof.ssa </w:t>
            </w:r>
            <w:r w:rsidR="001B1FF6"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Sabatini </w:t>
            </w: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Annamaria </w:t>
            </w:r>
          </w:p>
          <w:p w14:paraId="6B80100D" w14:textId="784B729E" w:rsidR="001B1FF6" w:rsidRPr="00E12EA8" w:rsidRDefault="007868AA" w:rsidP="00117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(Tot. 15 ore)</w:t>
            </w:r>
          </w:p>
        </w:tc>
      </w:tr>
      <w:tr w:rsidR="00C34C83" w:rsidRPr="00E12EA8" w14:paraId="6FA00A00" w14:textId="77777777" w:rsidTr="008C233E">
        <w:trPr>
          <w:jc w:val="center"/>
        </w:trPr>
        <w:tc>
          <w:tcPr>
            <w:tcW w:w="2360" w:type="dxa"/>
            <w:vMerge w:val="restart"/>
            <w:vAlign w:val="center"/>
          </w:tcPr>
          <w:p w14:paraId="7F935519" w14:textId="77777777" w:rsidR="00C34C83" w:rsidRPr="00E12EA8" w:rsidRDefault="00C34C83" w:rsidP="00680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  <w:p w14:paraId="5234AE72" w14:textId="77777777" w:rsidR="00C34C83" w:rsidRPr="00E12EA8" w:rsidRDefault="00C34C83" w:rsidP="00680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  <w:p w14:paraId="4A1529C0" w14:textId="77777777" w:rsidR="00C34C83" w:rsidRPr="00E12EA8" w:rsidRDefault="00C34C83" w:rsidP="00680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  <w:p w14:paraId="28EF7887" w14:textId="77777777" w:rsidR="00C34C83" w:rsidRPr="00E12EA8" w:rsidRDefault="00C34C83" w:rsidP="00680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  <w:p w14:paraId="440042A8" w14:textId="77777777" w:rsidR="00C34C83" w:rsidRPr="00E12EA8" w:rsidRDefault="00C34C83" w:rsidP="00680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 xml:space="preserve">Sviluppo dei processi di Digitalizzazione e </w:t>
            </w:r>
          </w:p>
          <w:p w14:paraId="6EF5C683" w14:textId="77777777" w:rsidR="00C34C83" w:rsidRPr="00E12EA8" w:rsidRDefault="00C34C83" w:rsidP="00680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  <w:p w14:paraId="6B14A56C" w14:textId="5909FB2D" w:rsidR="00C34C83" w:rsidRPr="00E12EA8" w:rsidRDefault="00C34C83" w:rsidP="00680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 xml:space="preserve">Innovazione metodologica </w:t>
            </w:r>
          </w:p>
          <w:p w14:paraId="121AFDAC" w14:textId="77777777" w:rsidR="00C34C83" w:rsidRPr="00E12EA8" w:rsidRDefault="00C34C83" w:rsidP="00680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  <w:p w14:paraId="2505BF4B" w14:textId="77777777" w:rsidR="00C34C83" w:rsidRPr="00E12EA8" w:rsidRDefault="00C34C83" w:rsidP="00FE0D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(quadro di Azioni definite nel Piano Nazionale Scuola Digitale).</w:t>
            </w:r>
          </w:p>
          <w:p w14:paraId="6888767D" w14:textId="77777777" w:rsidR="00C34C83" w:rsidRPr="00E12EA8" w:rsidRDefault="00C34C83" w:rsidP="00680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1806A76B" w14:textId="2B371A23" w:rsidR="00C34C83" w:rsidRPr="00E12EA8" w:rsidRDefault="00C34C83" w:rsidP="00680E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004" w:type="dxa"/>
            <w:vAlign w:val="center"/>
          </w:tcPr>
          <w:p w14:paraId="52516998" w14:textId="6A7525C6" w:rsidR="00C34C83" w:rsidRPr="00E12EA8" w:rsidRDefault="00C34C83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Uso del registro elettronico/Interfaccia con le famiglie </w:t>
            </w:r>
          </w:p>
          <w:p w14:paraId="184CCF20" w14:textId="77777777" w:rsidR="00C34C83" w:rsidRPr="00E12EA8" w:rsidRDefault="00C34C83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55B2CF79" w14:textId="77777777" w:rsidR="00C34C83" w:rsidRPr="00E12EA8" w:rsidRDefault="00C34C83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Uso piattaforma AXIOS Collabora per azioni didattiche a distanza</w:t>
            </w:r>
          </w:p>
        </w:tc>
        <w:tc>
          <w:tcPr>
            <w:tcW w:w="1657" w:type="dxa"/>
            <w:vAlign w:val="center"/>
          </w:tcPr>
          <w:p w14:paraId="47CE2E6C" w14:textId="77777777" w:rsidR="00C34C83" w:rsidRPr="00E12EA8" w:rsidRDefault="00C34C83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Tutti i Docenti dell’I.C.</w:t>
            </w:r>
          </w:p>
        </w:tc>
        <w:tc>
          <w:tcPr>
            <w:tcW w:w="2854" w:type="dxa"/>
            <w:vAlign w:val="center"/>
          </w:tcPr>
          <w:p w14:paraId="4BD7BA6D" w14:textId="77777777" w:rsidR="00C34C83" w:rsidRPr="00E12EA8" w:rsidRDefault="00C34C83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Ins. Camporeale Gennaro</w:t>
            </w:r>
          </w:p>
          <w:p w14:paraId="2E17D598" w14:textId="77777777" w:rsidR="00C34C83" w:rsidRPr="00E12EA8" w:rsidRDefault="00C34C83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7243C954" w14:textId="77777777" w:rsidR="00C34C83" w:rsidRPr="00E12EA8" w:rsidRDefault="00C34C83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Ins. Bimbo Marianna e </w:t>
            </w:r>
          </w:p>
          <w:p w14:paraId="2D8F9979" w14:textId="77777777" w:rsidR="00C34C83" w:rsidRPr="00E12EA8" w:rsidRDefault="00C34C83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Prof.ssa Caruso Maria Carmina</w:t>
            </w:r>
          </w:p>
          <w:p w14:paraId="78FF7778" w14:textId="77777777" w:rsidR="00C34C83" w:rsidRPr="00E12EA8" w:rsidRDefault="00C34C83" w:rsidP="00B1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7B971F7D" w14:textId="77777777" w:rsidR="00C34C83" w:rsidRPr="00E12EA8" w:rsidRDefault="00C34C83" w:rsidP="00B1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Componenti team digitale</w:t>
            </w:r>
          </w:p>
        </w:tc>
      </w:tr>
      <w:tr w:rsidR="00C34C83" w:rsidRPr="00E12EA8" w14:paraId="29EC32A9" w14:textId="77777777" w:rsidTr="008C233E">
        <w:trPr>
          <w:jc w:val="center"/>
        </w:trPr>
        <w:tc>
          <w:tcPr>
            <w:tcW w:w="2360" w:type="dxa"/>
            <w:vMerge/>
            <w:vAlign w:val="center"/>
          </w:tcPr>
          <w:p w14:paraId="69AC8B1F" w14:textId="77777777" w:rsidR="00C34C83" w:rsidRPr="00E12EA8" w:rsidRDefault="00C34C83" w:rsidP="00680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004" w:type="dxa"/>
            <w:vAlign w:val="center"/>
          </w:tcPr>
          <w:p w14:paraId="2141FBA2" w14:textId="7B5F2AD3" w:rsidR="00C34C83" w:rsidRPr="00E12EA8" w:rsidRDefault="00C34C83" w:rsidP="00FE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Didattica a Distanza</w:t>
            </w:r>
          </w:p>
          <w:p w14:paraId="1E37C540" w14:textId="7BF27831" w:rsidR="00C34C83" w:rsidRPr="00E12EA8" w:rsidRDefault="00C34C83" w:rsidP="00FE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Video tutorial – compilazione esperta del registro elettronico</w:t>
            </w:r>
          </w:p>
          <w:p w14:paraId="5C96F20E" w14:textId="30EB232A" w:rsidR="00C34C83" w:rsidRPr="00E12EA8" w:rsidRDefault="00C34C83" w:rsidP="00EB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Uso didattico della piattaforma Collabora e </w:t>
            </w:r>
            <w:proofErr w:type="spellStart"/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Jitzi</w:t>
            </w:r>
            <w:proofErr w:type="spellEnd"/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– Come tenere lezioni a distanza e realizzare videolezioni.</w:t>
            </w:r>
          </w:p>
        </w:tc>
        <w:tc>
          <w:tcPr>
            <w:tcW w:w="1657" w:type="dxa"/>
            <w:vAlign w:val="center"/>
          </w:tcPr>
          <w:p w14:paraId="25D0D9B4" w14:textId="77777777" w:rsidR="00C34C83" w:rsidRPr="00E12EA8" w:rsidRDefault="00C34C83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Tutti i Docenti dell’I.C.</w:t>
            </w:r>
          </w:p>
        </w:tc>
        <w:tc>
          <w:tcPr>
            <w:tcW w:w="2854" w:type="dxa"/>
            <w:vAlign w:val="center"/>
          </w:tcPr>
          <w:p w14:paraId="583CA754" w14:textId="77777777" w:rsidR="00C34C83" w:rsidRPr="00E12EA8" w:rsidRDefault="00C34C83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Autoformazione.</w:t>
            </w:r>
          </w:p>
        </w:tc>
      </w:tr>
      <w:tr w:rsidR="00C34C83" w:rsidRPr="00E12EA8" w14:paraId="23D20766" w14:textId="77777777" w:rsidTr="008C233E">
        <w:trPr>
          <w:jc w:val="center"/>
        </w:trPr>
        <w:tc>
          <w:tcPr>
            <w:tcW w:w="2360" w:type="dxa"/>
            <w:vMerge/>
            <w:vAlign w:val="center"/>
          </w:tcPr>
          <w:p w14:paraId="089948E2" w14:textId="77777777" w:rsidR="00C34C83" w:rsidRPr="00E12EA8" w:rsidRDefault="00C34C83" w:rsidP="00680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004" w:type="dxa"/>
            <w:vAlign w:val="center"/>
          </w:tcPr>
          <w:p w14:paraId="7B8DBE12" w14:textId="42811850" w:rsidR="00C34C83" w:rsidRPr="00E12EA8" w:rsidRDefault="00C34C83" w:rsidP="001F5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hAnsi="Times New Roman" w:cs="Times New Roman"/>
                <w:sz w:val="20"/>
                <w:szCs w:val="20"/>
              </w:rPr>
              <w:t>Certificazione EIPASS</w:t>
            </w:r>
          </w:p>
        </w:tc>
        <w:tc>
          <w:tcPr>
            <w:tcW w:w="1657" w:type="dxa"/>
            <w:vAlign w:val="center"/>
          </w:tcPr>
          <w:p w14:paraId="07C1ACAF" w14:textId="135234EC" w:rsidR="00C34C83" w:rsidRPr="00E12EA8" w:rsidRDefault="00C34C83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docenti </w:t>
            </w:r>
          </w:p>
        </w:tc>
        <w:tc>
          <w:tcPr>
            <w:tcW w:w="2854" w:type="dxa"/>
            <w:vAlign w:val="center"/>
          </w:tcPr>
          <w:p w14:paraId="18EFD501" w14:textId="62EDDD02" w:rsidR="00C34C83" w:rsidRPr="00E12EA8" w:rsidRDefault="00C34C83" w:rsidP="00117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Istituto Ente certificatore</w:t>
            </w:r>
          </w:p>
          <w:p w14:paraId="43CB3465" w14:textId="77777777" w:rsidR="00C34C83" w:rsidRPr="00E12EA8" w:rsidRDefault="00C34C83" w:rsidP="00F1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EI CENTER</w:t>
            </w:r>
          </w:p>
          <w:p w14:paraId="2C0A57AB" w14:textId="77777777" w:rsidR="00C34C83" w:rsidRPr="00E12EA8" w:rsidRDefault="00C34C83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34C83" w:rsidRPr="00E12EA8" w14:paraId="3EF4D07E" w14:textId="77777777" w:rsidTr="008C233E">
        <w:trPr>
          <w:jc w:val="center"/>
        </w:trPr>
        <w:tc>
          <w:tcPr>
            <w:tcW w:w="2360" w:type="dxa"/>
            <w:vMerge/>
            <w:vAlign w:val="center"/>
          </w:tcPr>
          <w:p w14:paraId="6C42F989" w14:textId="77777777" w:rsidR="00C34C83" w:rsidRPr="00E12EA8" w:rsidRDefault="00C34C83" w:rsidP="00680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004" w:type="dxa"/>
            <w:vAlign w:val="center"/>
          </w:tcPr>
          <w:p w14:paraId="689E84E0" w14:textId="77777777" w:rsidR="00806CD4" w:rsidRPr="00E12EA8" w:rsidRDefault="00806CD4" w:rsidP="00806C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FCDF77" w14:textId="0E8F9B75" w:rsidR="00C34C83" w:rsidRPr="00E12EA8" w:rsidRDefault="00AA3315" w:rsidP="0080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A8">
              <w:rPr>
                <w:rFonts w:ascii="Times New Roman" w:hAnsi="Times New Roman" w:cs="Times New Roman"/>
                <w:sz w:val="20"/>
                <w:szCs w:val="20"/>
              </w:rPr>
              <w:t xml:space="preserve"> E</w:t>
            </w:r>
            <w:r w:rsidR="00806CD4" w:rsidRPr="00E12EA8">
              <w:rPr>
                <w:rFonts w:ascii="Times New Roman" w:hAnsi="Times New Roman" w:cs="Times New Roman"/>
                <w:sz w:val="20"/>
                <w:szCs w:val="20"/>
              </w:rPr>
              <w:t>lementi fondamentali dell’applicazione Ex</w:t>
            </w:r>
            <w:r w:rsidR="00FD5B8F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806CD4" w:rsidRPr="00E12EA8">
              <w:rPr>
                <w:rFonts w:ascii="Times New Roman" w:hAnsi="Times New Roman" w:cs="Times New Roman"/>
                <w:sz w:val="20"/>
                <w:szCs w:val="20"/>
              </w:rPr>
              <w:t>el.</w:t>
            </w:r>
          </w:p>
          <w:p w14:paraId="606BE033" w14:textId="0C243473" w:rsidR="00806CD4" w:rsidRPr="00E12EA8" w:rsidRDefault="00806CD4" w:rsidP="0080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Align w:val="center"/>
          </w:tcPr>
          <w:p w14:paraId="2584DFDE" w14:textId="49D9DDEE" w:rsidR="00C34C83" w:rsidRPr="00E12EA8" w:rsidRDefault="00806CD4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docenti</w:t>
            </w:r>
          </w:p>
        </w:tc>
        <w:tc>
          <w:tcPr>
            <w:tcW w:w="2854" w:type="dxa"/>
            <w:vAlign w:val="center"/>
          </w:tcPr>
          <w:p w14:paraId="6FD298E4" w14:textId="77777777" w:rsidR="00C34C83" w:rsidRPr="00E12EA8" w:rsidRDefault="00C34C83" w:rsidP="00117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4E2A6C94" w14:textId="4C944973" w:rsidR="00C34C83" w:rsidRPr="00E12EA8" w:rsidRDefault="00C34C83" w:rsidP="00117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Ins. Conte Stefano</w:t>
            </w:r>
          </w:p>
          <w:p w14:paraId="758D0B3B" w14:textId="61BA9672" w:rsidR="00C34C83" w:rsidRPr="00E12EA8" w:rsidRDefault="00C34C83" w:rsidP="00117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87D09" w:rsidRPr="00E12EA8" w14:paraId="281D8F2C" w14:textId="77777777" w:rsidTr="008C233E">
        <w:trPr>
          <w:jc w:val="center"/>
        </w:trPr>
        <w:tc>
          <w:tcPr>
            <w:tcW w:w="2360" w:type="dxa"/>
            <w:vAlign w:val="center"/>
          </w:tcPr>
          <w:p w14:paraId="498E32FC" w14:textId="703AE762" w:rsidR="00C87D09" w:rsidRPr="00E12EA8" w:rsidRDefault="001E332D" w:rsidP="00680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 xml:space="preserve">   </w:t>
            </w:r>
            <w:r w:rsidR="00C87D09" w:rsidRPr="00F24B5A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Competenze digitali</w:t>
            </w:r>
          </w:p>
        </w:tc>
        <w:tc>
          <w:tcPr>
            <w:tcW w:w="3004" w:type="dxa"/>
            <w:vAlign w:val="center"/>
          </w:tcPr>
          <w:p w14:paraId="3BC2C5FA" w14:textId="77777777" w:rsidR="00C87D09" w:rsidRPr="00F24B5A" w:rsidRDefault="00C87D09" w:rsidP="00C87D09">
            <w:pPr>
              <w:widowControl w:val="0"/>
              <w:tabs>
                <w:tab w:val="left" w:pos="1627"/>
              </w:tabs>
              <w:autoSpaceDE w:val="0"/>
              <w:autoSpaceDN w:val="0"/>
              <w:spacing w:before="32" w:after="0" w:line="276" w:lineRule="auto"/>
              <w:ind w:right="26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CODING</w:t>
            </w:r>
          </w:p>
          <w:p w14:paraId="6F46B819" w14:textId="77777777" w:rsidR="00C87D09" w:rsidRPr="00E12EA8" w:rsidRDefault="00C87D09" w:rsidP="00806C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Align w:val="center"/>
          </w:tcPr>
          <w:p w14:paraId="07118D06" w14:textId="72618738" w:rsidR="00C87D09" w:rsidRPr="00E12EA8" w:rsidRDefault="00C87D09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Tutti i docenti</w:t>
            </w:r>
          </w:p>
        </w:tc>
        <w:tc>
          <w:tcPr>
            <w:tcW w:w="2854" w:type="dxa"/>
            <w:vAlign w:val="center"/>
          </w:tcPr>
          <w:p w14:paraId="475BCEE9" w14:textId="456B2158" w:rsidR="00C87D09" w:rsidRPr="00E12EA8" w:rsidRDefault="00C87D09" w:rsidP="00117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Esperto interno</w:t>
            </w:r>
          </w:p>
        </w:tc>
      </w:tr>
      <w:tr w:rsidR="00B1795F" w:rsidRPr="00E12EA8" w14:paraId="381D644E" w14:textId="77777777" w:rsidTr="008C233E">
        <w:trPr>
          <w:jc w:val="center"/>
        </w:trPr>
        <w:tc>
          <w:tcPr>
            <w:tcW w:w="2360" w:type="dxa"/>
            <w:vAlign w:val="center"/>
          </w:tcPr>
          <w:p w14:paraId="65603B82" w14:textId="2FBDA0B3" w:rsidR="00B1795F" w:rsidRPr="00851719" w:rsidRDefault="00B1795F" w:rsidP="00DD0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5171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Educazione </w:t>
            </w:r>
            <w:r w:rsidR="00DD083B" w:rsidRPr="0085171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pro-sociale e </w:t>
            </w:r>
            <w:r w:rsidRPr="0085171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all’affettività </w:t>
            </w:r>
          </w:p>
        </w:tc>
        <w:tc>
          <w:tcPr>
            <w:tcW w:w="3004" w:type="dxa"/>
            <w:vAlign w:val="center"/>
          </w:tcPr>
          <w:p w14:paraId="71A75E90" w14:textId="05C4177F" w:rsidR="00DD083B" w:rsidRPr="00851719" w:rsidRDefault="00DD083B" w:rsidP="00DD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5171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Le relazioni interpersonali efficaci. </w:t>
            </w:r>
          </w:p>
          <w:p w14:paraId="37D7DA52" w14:textId="76665023" w:rsidR="00DD083B" w:rsidRPr="00851719" w:rsidRDefault="00DD083B" w:rsidP="00DD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5171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Le strategie di comunicazione funzionale</w:t>
            </w:r>
          </w:p>
        </w:tc>
        <w:tc>
          <w:tcPr>
            <w:tcW w:w="1657" w:type="dxa"/>
            <w:vAlign w:val="center"/>
          </w:tcPr>
          <w:p w14:paraId="6EDF4B6F" w14:textId="77777777" w:rsidR="00B1795F" w:rsidRPr="00851719" w:rsidRDefault="00B1795F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5171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Tutti i Docenti dell’I.C.</w:t>
            </w:r>
          </w:p>
        </w:tc>
        <w:tc>
          <w:tcPr>
            <w:tcW w:w="2854" w:type="dxa"/>
            <w:vAlign w:val="center"/>
          </w:tcPr>
          <w:p w14:paraId="075DE4C1" w14:textId="77777777" w:rsidR="00B1795F" w:rsidRPr="00851719" w:rsidRDefault="00B1795F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5171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Esperti esterni</w:t>
            </w:r>
          </w:p>
        </w:tc>
      </w:tr>
      <w:tr w:rsidR="00FC57A8" w:rsidRPr="00E12EA8" w14:paraId="0847F40D" w14:textId="77777777" w:rsidTr="008C233E">
        <w:trPr>
          <w:jc w:val="center"/>
        </w:trPr>
        <w:tc>
          <w:tcPr>
            <w:tcW w:w="2360" w:type="dxa"/>
            <w:vMerge w:val="restart"/>
            <w:vAlign w:val="center"/>
          </w:tcPr>
          <w:p w14:paraId="45B77C6C" w14:textId="77777777" w:rsidR="00FC57A8" w:rsidRPr="00E12EA8" w:rsidRDefault="00FC57A8" w:rsidP="00680E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Valutazione di sistema</w:t>
            </w:r>
          </w:p>
        </w:tc>
        <w:tc>
          <w:tcPr>
            <w:tcW w:w="3004" w:type="dxa"/>
            <w:vAlign w:val="center"/>
          </w:tcPr>
          <w:p w14:paraId="2B2D1B85" w14:textId="46A4B0BB" w:rsidR="00B71CBE" w:rsidRPr="00E12EA8" w:rsidRDefault="00FC57A8" w:rsidP="00FE0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Formazione</w:t>
            </w:r>
            <w:r w:rsidR="00B71CBE"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/Informazione </w:t>
            </w: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sui documenti della Scuola: </w:t>
            </w:r>
          </w:p>
          <w:p w14:paraId="3FA2253A" w14:textId="77777777" w:rsidR="00FE0D43" w:rsidRPr="00E12EA8" w:rsidRDefault="00B71CBE" w:rsidP="00FE0D43">
            <w:pPr>
              <w:pStyle w:val="Paragrafoelenco"/>
              <w:numPr>
                <w:ilvl w:val="0"/>
                <w:numId w:val="37"/>
              </w:numPr>
              <w:spacing w:after="0"/>
              <w:ind w:left="197" w:hanging="1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</w:rPr>
              <w:t>esiti dei Questionari di Autovalutazione</w:t>
            </w:r>
          </w:p>
          <w:p w14:paraId="26C9D794" w14:textId="77777777" w:rsidR="00FE0D43" w:rsidRPr="00E12EA8" w:rsidRDefault="00B71CBE" w:rsidP="00FE0D43">
            <w:pPr>
              <w:pStyle w:val="Paragrafoelenco"/>
              <w:numPr>
                <w:ilvl w:val="0"/>
                <w:numId w:val="37"/>
              </w:numPr>
              <w:spacing w:after="0"/>
              <w:ind w:left="197" w:hanging="1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obiettivi di processo </w:t>
            </w:r>
            <w:r w:rsidR="00FC57A8" w:rsidRPr="00E12EA8">
              <w:rPr>
                <w:rFonts w:ascii="Times New Roman" w:eastAsia="Times New Roman" w:hAnsi="Times New Roman" w:cs="Times New Roman"/>
                <w:sz w:val="20"/>
                <w:szCs w:val="20"/>
              </w:rPr>
              <w:t>RAV</w:t>
            </w:r>
          </w:p>
          <w:p w14:paraId="44D16E7C" w14:textId="0F61676F" w:rsidR="00B71CBE" w:rsidRPr="00E12EA8" w:rsidRDefault="00FC57A8" w:rsidP="00FE0D43">
            <w:pPr>
              <w:pStyle w:val="Paragrafoelenco"/>
              <w:numPr>
                <w:ilvl w:val="0"/>
                <w:numId w:val="37"/>
              </w:numPr>
              <w:spacing w:after="0"/>
              <w:ind w:left="197" w:hanging="1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</w:rPr>
              <w:t>PDM</w:t>
            </w:r>
          </w:p>
          <w:p w14:paraId="318861D1" w14:textId="77777777" w:rsidR="00B71CBE" w:rsidRPr="00E12EA8" w:rsidRDefault="00B71CBE" w:rsidP="00FE0D43">
            <w:pPr>
              <w:pStyle w:val="Paragrafoelenco"/>
              <w:numPr>
                <w:ilvl w:val="0"/>
                <w:numId w:val="37"/>
              </w:numPr>
              <w:tabs>
                <w:tab w:val="left" w:pos="367"/>
              </w:tabs>
              <w:spacing w:after="0"/>
              <w:ind w:left="197" w:hanging="1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Aggiornamento PTOF </w:t>
            </w:r>
          </w:p>
          <w:p w14:paraId="581D4F70" w14:textId="77777777" w:rsidR="00B71CBE" w:rsidRPr="00E12EA8" w:rsidRDefault="00B71CBE" w:rsidP="00FE0D43">
            <w:pPr>
              <w:pStyle w:val="Paragrafoelenco"/>
              <w:numPr>
                <w:ilvl w:val="0"/>
                <w:numId w:val="37"/>
              </w:numPr>
              <w:tabs>
                <w:tab w:val="left" w:pos="367"/>
              </w:tabs>
              <w:spacing w:after="0"/>
              <w:ind w:left="197" w:hanging="1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</w:rPr>
              <w:t>Rendicontazione sociale</w:t>
            </w:r>
          </w:p>
          <w:p w14:paraId="777D6496" w14:textId="77777777" w:rsidR="00B71CBE" w:rsidRPr="00E12EA8" w:rsidRDefault="00B71CBE" w:rsidP="00B71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57" w:type="dxa"/>
            <w:vAlign w:val="center"/>
          </w:tcPr>
          <w:p w14:paraId="2088B3B9" w14:textId="77777777" w:rsidR="00FC57A8" w:rsidRPr="00E12EA8" w:rsidRDefault="00FC57A8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Tutti i Docenti dell’I.C.</w:t>
            </w:r>
          </w:p>
        </w:tc>
        <w:tc>
          <w:tcPr>
            <w:tcW w:w="2854" w:type="dxa"/>
            <w:vAlign w:val="center"/>
          </w:tcPr>
          <w:p w14:paraId="7FA437DC" w14:textId="77777777" w:rsidR="00B71CBE" w:rsidRPr="00E12EA8" w:rsidRDefault="00B71CBE" w:rsidP="00B71CBE">
            <w:pPr>
              <w:spacing w:after="0" w:line="240" w:lineRule="auto"/>
              <w:ind w:left="-4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Ins. Conte Stefano</w:t>
            </w:r>
          </w:p>
          <w:p w14:paraId="59FFF5F8" w14:textId="77777777" w:rsidR="00FC57A8" w:rsidRPr="00E12EA8" w:rsidRDefault="00B71CBE" w:rsidP="00B71CBE">
            <w:pPr>
              <w:spacing w:after="0" w:line="240" w:lineRule="auto"/>
              <w:ind w:left="-4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Prof.ssa Racioppa Annamaria</w:t>
            </w:r>
          </w:p>
          <w:p w14:paraId="5D184CD2" w14:textId="286022D5" w:rsidR="00FC57A8" w:rsidRPr="00E12EA8" w:rsidRDefault="004F5AC8" w:rsidP="00FE0D43">
            <w:pPr>
              <w:spacing w:after="0" w:line="240" w:lineRule="auto"/>
              <w:ind w:left="-4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 xml:space="preserve">Ins. Palazzo </w:t>
            </w:r>
            <w:proofErr w:type="spellStart"/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Anuschka</w:t>
            </w:r>
            <w:proofErr w:type="spellEnd"/>
          </w:p>
        </w:tc>
      </w:tr>
      <w:tr w:rsidR="00FC57A8" w:rsidRPr="00E12EA8" w14:paraId="3DA9420A" w14:textId="77777777" w:rsidTr="008C233E">
        <w:trPr>
          <w:jc w:val="center"/>
        </w:trPr>
        <w:tc>
          <w:tcPr>
            <w:tcW w:w="2360" w:type="dxa"/>
            <w:vMerge/>
            <w:vAlign w:val="center"/>
          </w:tcPr>
          <w:p w14:paraId="4B6A4F71" w14:textId="77777777" w:rsidR="00FC57A8" w:rsidRPr="00E12EA8" w:rsidRDefault="00FC57A8" w:rsidP="00680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004" w:type="dxa"/>
            <w:vAlign w:val="center"/>
          </w:tcPr>
          <w:p w14:paraId="48768F25" w14:textId="77777777" w:rsidR="00FC57A8" w:rsidRPr="00E12EA8" w:rsidRDefault="00FC57A8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Formazione su Regolamenti della Scuola: Regolamento d’Istituto – Regolamento Privacy</w:t>
            </w:r>
            <w:r w:rsidR="00B71CBE"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- Regolamento sicurezza- Regolamento di disciplina </w:t>
            </w:r>
          </w:p>
        </w:tc>
        <w:tc>
          <w:tcPr>
            <w:tcW w:w="1657" w:type="dxa"/>
            <w:vAlign w:val="center"/>
          </w:tcPr>
          <w:p w14:paraId="075E6A44" w14:textId="77777777" w:rsidR="00FC57A8" w:rsidRPr="00E12EA8" w:rsidRDefault="00FC57A8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Tutti i Docenti dell’I.C.</w:t>
            </w:r>
          </w:p>
        </w:tc>
        <w:tc>
          <w:tcPr>
            <w:tcW w:w="2854" w:type="dxa"/>
            <w:vAlign w:val="center"/>
          </w:tcPr>
          <w:p w14:paraId="4C1F74CA" w14:textId="77777777" w:rsidR="00FC57A8" w:rsidRPr="00E12EA8" w:rsidRDefault="00FC57A8" w:rsidP="00680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Dirigente Scolastico</w:t>
            </w:r>
          </w:p>
          <w:p w14:paraId="6DD04B29" w14:textId="77777777" w:rsidR="00B71CBE" w:rsidRPr="00E12EA8" w:rsidRDefault="00B71CBE" w:rsidP="00B71C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  <w:p w14:paraId="6AE065AB" w14:textId="77777777" w:rsidR="00FC57A8" w:rsidRPr="00E12EA8" w:rsidRDefault="00B71CBE" w:rsidP="00B71C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Componenti Staff</w:t>
            </w:r>
          </w:p>
        </w:tc>
      </w:tr>
      <w:tr w:rsidR="00165C57" w:rsidRPr="00E12EA8" w14:paraId="3451C98D" w14:textId="77777777" w:rsidTr="008C233E">
        <w:trPr>
          <w:jc w:val="center"/>
        </w:trPr>
        <w:tc>
          <w:tcPr>
            <w:tcW w:w="2360" w:type="dxa"/>
            <w:vMerge w:val="restart"/>
            <w:vAlign w:val="center"/>
          </w:tcPr>
          <w:p w14:paraId="21574949" w14:textId="77777777" w:rsidR="00165C57" w:rsidRPr="00E12EA8" w:rsidRDefault="00165C57" w:rsidP="00680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Valutazione didattica</w:t>
            </w:r>
          </w:p>
        </w:tc>
        <w:tc>
          <w:tcPr>
            <w:tcW w:w="3004" w:type="dxa"/>
            <w:tcMar>
              <w:left w:w="85" w:type="dxa"/>
              <w:right w:w="85" w:type="dxa"/>
            </w:tcMar>
            <w:vAlign w:val="center"/>
          </w:tcPr>
          <w:p w14:paraId="2CA32C38" w14:textId="77777777" w:rsidR="00165C57" w:rsidRPr="00E12EA8" w:rsidRDefault="00165C57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D.Lgs.</w:t>
            </w:r>
            <w:proofErr w:type="spellEnd"/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62/2017</w:t>
            </w:r>
          </w:p>
          <w:p w14:paraId="0AE42AC0" w14:textId="77777777" w:rsidR="00165C57" w:rsidRPr="00E12EA8" w:rsidRDefault="00165C57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DD.MM. 741/2017 742/2017</w:t>
            </w:r>
          </w:p>
          <w:p w14:paraId="6E48C962" w14:textId="118C7ADC" w:rsidR="00165C57" w:rsidRPr="00E12EA8" w:rsidRDefault="00165C57" w:rsidP="00F1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Curricolo di disciplina: </w:t>
            </w:r>
            <w:proofErr w:type="spellStart"/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Ed.Civica</w:t>
            </w:r>
            <w:proofErr w:type="spellEnd"/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657" w:type="dxa"/>
            <w:vAlign w:val="center"/>
          </w:tcPr>
          <w:p w14:paraId="7962B94C" w14:textId="77777777" w:rsidR="00165C57" w:rsidRPr="00E12EA8" w:rsidRDefault="00165C57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Tutti i Docenti dell’I.C.</w:t>
            </w:r>
          </w:p>
        </w:tc>
        <w:tc>
          <w:tcPr>
            <w:tcW w:w="2854" w:type="dxa"/>
            <w:vAlign w:val="center"/>
          </w:tcPr>
          <w:p w14:paraId="4744AEC7" w14:textId="77777777" w:rsidR="00165C57" w:rsidRPr="00E12EA8" w:rsidRDefault="00165C57" w:rsidP="00680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  <w:p w14:paraId="5B6B8CD2" w14:textId="55520989" w:rsidR="00165C57" w:rsidRPr="00E12EA8" w:rsidRDefault="00165C57" w:rsidP="00680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 xml:space="preserve">Dirigente Scolastico </w:t>
            </w:r>
          </w:p>
          <w:p w14:paraId="48064A00" w14:textId="77777777" w:rsidR="00165C57" w:rsidRPr="00E12EA8" w:rsidRDefault="00165C57" w:rsidP="00680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65C57" w:rsidRPr="00E12EA8" w14:paraId="28EC2830" w14:textId="77777777" w:rsidTr="008C233E">
        <w:trPr>
          <w:jc w:val="center"/>
        </w:trPr>
        <w:tc>
          <w:tcPr>
            <w:tcW w:w="2360" w:type="dxa"/>
            <w:vMerge/>
            <w:vAlign w:val="center"/>
          </w:tcPr>
          <w:p w14:paraId="3886C684" w14:textId="77777777" w:rsidR="00165C57" w:rsidRPr="00E12EA8" w:rsidRDefault="00165C57" w:rsidP="00680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004" w:type="dxa"/>
            <w:tcMar>
              <w:left w:w="85" w:type="dxa"/>
              <w:right w:w="85" w:type="dxa"/>
            </w:tcMar>
            <w:vAlign w:val="center"/>
          </w:tcPr>
          <w:p w14:paraId="257A8022" w14:textId="15438C5F" w:rsidR="00165C57" w:rsidRPr="00E12EA8" w:rsidRDefault="00165C57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Misure di accompagnamento per l’attuazione dell’O.M. 172/2020: Nuovo sistema di Valutazione Primaria</w:t>
            </w:r>
          </w:p>
        </w:tc>
        <w:tc>
          <w:tcPr>
            <w:tcW w:w="1657" w:type="dxa"/>
            <w:vAlign w:val="center"/>
          </w:tcPr>
          <w:p w14:paraId="67926B72" w14:textId="2E7A477A" w:rsidR="00165C57" w:rsidRPr="00E12EA8" w:rsidRDefault="00165C57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Docenti Primaria</w:t>
            </w:r>
          </w:p>
        </w:tc>
        <w:tc>
          <w:tcPr>
            <w:tcW w:w="2854" w:type="dxa"/>
            <w:vAlign w:val="center"/>
          </w:tcPr>
          <w:p w14:paraId="7730DF1C" w14:textId="232B0C63" w:rsidR="00165C57" w:rsidRPr="00E12EA8" w:rsidRDefault="00165C57" w:rsidP="00680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Referenti per la Valutazione: Cibelli - Palazzo</w:t>
            </w:r>
          </w:p>
        </w:tc>
      </w:tr>
      <w:tr w:rsidR="00FC57A8" w:rsidRPr="00E12EA8" w14:paraId="51E34610" w14:textId="77777777" w:rsidTr="008C233E">
        <w:trPr>
          <w:trHeight w:val="620"/>
          <w:jc w:val="center"/>
        </w:trPr>
        <w:tc>
          <w:tcPr>
            <w:tcW w:w="2360" w:type="dxa"/>
            <w:vAlign w:val="center"/>
          </w:tcPr>
          <w:p w14:paraId="40AE011C" w14:textId="77777777" w:rsidR="00FC57A8" w:rsidRPr="00E12EA8" w:rsidRDefault="00FC57A8" w:rsidP="00680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</w:t>
            </w: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nclusione e di integrazione</w:t>
            </w:r>
          </w:p>
        </w:tc>
        <w:tc>
          <w:tcPr>
            <w:tcW w:w="3004" w:type="dxa"/>
            <w:vAlign w:val="center"/>
          </w:tcPr>
          <w:p w14:paraId="6E6D75AC" w14:textId="291999D9" w:rsidR="00FC57A8" w:rsidRPr="00E12EA8" w:rsidRDefault="00FC57A8" w:rsidP="00B1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Formazione in servizio sui temi della disabilità</w:t>
            </w:r>
            <w:r w:rsidR="00F14C53"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D.</w:t>
            </w:r>
            <w:r w:rsidR="00FE0D43"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r w:rsidR="00F14C53"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Lgs.66/2017</w:t>
            </w:r>
          </w:p>
        </w:tc>
        <w:tc>
          <w:tcPr>
            <w:tcW w:w="1657" w:type="dxa"/>
            <w:vAlign w:val="center"/>
          </w:tcPr>
          <w:p w14:paraId="784833E7" w14:textId="77777777" w:rsidR="00FC57A8" w:rsidRPr="00E12EA8" w:rsidRDefault="00F14C53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Tutti i docenti dell’I.C.</w:t>
            </w:r>
            <w:r w:rsidR="00FC57A8"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854" w:type="dxa"/>
            <w:vAlign w:val="center"/>
          </w:tcPr>
          <w:p w14:paraId="510F8DA3" w14:textId="77777777" w:rsidR="00261D5C" w:rsidRDefault="00261D5C" w:rsidP="00BD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04FC1ED5" w14:textId="32CF2D74" w:rsidR="00BD390F" w:rsidRPr="00E12EA8" w:rsidRDefault="00BD390F" w:rsidP="00BD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Ins. Menichella Maria </w:t>
            </w:r>
          </w:p>
          <w:p w14:paraId="573772DF" w14:textId="2B7EB076" w:rsidR="00F14C53" w:rsidRPr="00E12EA8" w:rsidRDefault="00BD390F" w:rsidP="00F1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</w:t>
            </w:r>
            <w:r w:rsidR="00F14C53"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rof.ssa </w:t>
            </w:r>
            <w:r w:rsidR="00A03CC6"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Stefania Cipriani</w:t>
            </w:r>
          </w:p>
          <w:p w14:paraId="11AB1AF1" w14:textId="730D569C" w:rsidR="00C540D7" w:rsidRPr="00E12EA8" w:rsidRDefault="00C540D7" w:rsidP="00A03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053EB646" w14:textId="77777777" w:rsidR="00FC57A8" w:rsidRPr="00E12EA8" w:rsidRDefault="00FC57A8" w:rsidP="00BD39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C57A8" w:rsidRPr="00E12EA8" w14:paraId="454B8AD3" w14:textId="77777777" w:rsidTr="008C233E">
        <w:trPr>
          <w:jc w:val="center"/>
        </w:trPr>
        <w:tc>
          <w:tcPr>
            <w:tcW w:w="2360" w:type="dxa"/>
            <w:vAlign w:val="center"/>
          </w:tcPr>
          <w:p w14:paraId="1703BB37" w14:textId="77777777" w:rsidR="00FC57A8" w:rsidRPr="00E12EA8" w:rsidRDefault="00FC57A8" w:rsidP="00680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lastRenderedPageBreak/>
              <w:t>Formazione in materia di Trattamento dei Dati Personali e Trasparenza Amministrativa</w:t>
            </w:r>
            <w:r w:rsidR="000E346A"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3004" w:type="dxa"/>
            <w:vAlign w:val="center"/>
          </w:tcPr>
          <w:p w14:paraId="0531F9F0" w14:textId="77777777" w:rsidR="00FC57A8" w:rsidRPr="00E12EA8" w:rsidRDefault="00FC57A8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Formazione in servizio</w:t>
            </w:r>
          </w:p>
        </w:tc>
        <w:tc>
          <w:tcPr>
            <w:tcW w:w="1657" w:type="dxa"/>
            <w:vAlign w:val="center"/>
          </w:tcPr>
          <w:p w14:paraId="694E0E34" w14:textId="77777777" w:rsidR="00FC57A8" w:rsidRPr="00E12EA8" w:rsidRDefault="00FC57A8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Tutti i Docenti dell’I.C. </w:t>
            </w:r>
          </w:p>
        </w:tc>
        <w:tc>
          <w:tcPr>
            <w:tcW w:w="2854" w:type="dxa"/>
            <w:vAlign w:val="center"/>
          </w:tcPr>
          <w:p w14:paraId="7283CC8F" w14:textId="508FE85E" w:rsidR="00FC57A8" w:rsidRPr="00E12EA8" w:rsidRDefault="004F5AC8" w:rsidP="0083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 xml:space="preserve">DPO (Data Protection Officer) </w:t>
            </w:r>
            <w:r w:rsidR="00FC57A8" w:rsidRPr="00E12EA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Geom.</w:t>
            </w:r>
            <w:r w:rsidR="008363A7" w:rsidRPr="00E12EA8">
              <w:rPr>
                <w:rFonts w:ascii="Times New Roman" w:eastAsia="Calibri" w:hAnsi="Times New Roman" w:cs="Times New Roman"/>
                <w:sz w:val="20"/>
                <w:szCs w:val="20"/>
                <w:lang w:val="en-US" w:eastAsia="it-IT"/>
              </w:rPr>
              <w:t xml:space="preserve"> </w:t>
            </w:r>
            <w:r w:rsidR="008363A7"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Lombardi</w:t>
            </w:r>
            <w:r w:rsidR="00FC57A8" w:rsidRPr="00E12EA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 xml:space="preserve"> </w:t>
            </w:r>
            <w:r w:rsidR="00FC57A8"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 xml:space="preserve">Lucio </w:t>
            </w:r>
          </w:p>
        </w:tc>
      </w:tr>
      <w:tr w:rsidR="00FC57A8" w:rsidRPr="00E12EA8" w14:paraId="050997DB" w14:textId="77777777" w:rsidTr="008C233E">
        <w:trPr>
          <w:jc w:val="center"/>
        </w:trPr>
        <w:tc>
          <w:tcPr>
            <w:tcW w:w="2360" w:type="dxa"/>
            <w:vAlign w:val="center"/>
          </w:tcPr>
          <w:p w14:paraId="7E19AAAC" w14:textId="77777777" w:rsidR="00FC57A8" w:rsidRPr="00E12EA8" w:rsidRDefault="00FC57A8" w:rsidP="00680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 xml:space="preserve">Formazione/Informazione/ Aggiornamento in tema di rischi per la salute e la sicurezza sul </w:t>
            </w: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posto di lavoro – </w:t>
            </w:r>
            <w:proofErr w:type="spellStart"/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D.Lgs.</w:t>
            </w:r>
            <w:proofErr w:type="spellEnd"/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 xml:space="preserve"> n.81/2008</w:t>
            </w: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3004" w:type="dxa"/>
            <w:vAlign w:val="center"/>
          </w:tcPr>
          <w:p w14:paraId="39B58983" w14:textId="77777777" w:rsidR="00FC57A8" w:rsidRPr="00E12EA8" w:rsidRDefault="00FC57A8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Formazione in servizio</w:t>
            </w:r>
          </w:p>
        </w:tc>
        <w:tc>
          <w:tcPr>
            <w:tcW w:w="1657" w:type="dxa"/>
            <w:vAlign w:val="center"/>
          </w:tcPr>
          <w:p w14:paraId="04693857" w14:textId="77777777" w:rsidR="00FC57A8" w:rsidRPr="00E12EA8" w:rsidRDefault="00FC57A8" w:rsidP="00680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Tutti i Docenti dell’I.C.</w:t>
            </w:r>
          </w:p>
        </w:tc>
        <w:tc>
          <w:tcPr>
            <w:tcW w:w="2854" w:type="dxa"/>
            <w:vAlign w:val="center"/>
          </w:tcPr>
          <w:p w14:paraId="53A31B99" w14:textId="77777777" w:rsidR="00BD390F" w:rsidRPr="00E12EA8" w:rsidRDefault="00FC57A8" w:rsidP="00BD39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RSPP d’Istituto</w:t>
            </w:r>
          </w:p>
          <w:p w14:paraId="3366AD0D" w14:textId="2D59DECE" w:rsidR="00FC57A8" w:rsidRPr="00E12EA8" w:rsidRDefault="00FC57A8" w:rsidP="0083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 xml:space="preserve">ing. </w:t>
            </w:r>
            <w:proofErr w:type="spellStart"/>
            <w:r w:rsidR="008363A7"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Salcuni</w:t>
            </w:r>
            <w:proofErr w:type="spellEnd"/>
            <w:r w:rsidR="008363A7"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 xml:space="preserve"> </w:t>
            </w: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 xml:space="preserve">Pasquale </w:t>
            </w:r>
          </w:p>
        </w:tc>
      </w:tr>
      <w:tr w:rsidR="00E838C1" w:rsidRPr="00E12EA8" w14:paraId="73A9074E" w14:textId="77777777" w:rsidTr="008C233E">
        <w:trPr>
          <w:jc w:val="center"/>
        </w:trPr>
        <w:tc>
          <w:tcPr>
            <w:tcW w:w="2360" w:type="dxa"/>
            <w:vAlign w:val="center"/>
          </w:tcPr>
          <w:p w14:paraId="5C134EA6" w14:textId="77777777" w:rsidR="00E838C1" w:rsidRPr="00E12EA8" w:rsidRDefault="00E838C1" w:rsidP="00680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Manovre primo soccorso e Uso del defibrillatore BLS-D</w:t>
            </w:r>
            <w:r w:rsidR="000E346A"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3004" w:type="dxa"/>
            <w:vAlign w:val="center"/>
          </w:tcPr>
          <w:p w14:paraId="6BBD28F1" w14:textId="77777777" w:rsidR="00E838C1" w:rsidRPr="00E12EA8" w:rsidRDefault="00E838C1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Formazione in servizio </w:t>
            </w:r>
          </w:p>
        </w:tc>
        <w:tc>
          <w:tcPr>
            <w:tcW w:w="1657" w:type="dxa"/>
            <w:vAlign w:val="center"/>
          </w:tcPr>
          <w:p w14:paraId="52D8A24E" w14:textId="77777777" w:rsidR="00E838C1" w:rsidRPr="00E12EA8" w:rsidRDefault="00E838C1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Tutti i docenti</w:t>
            </w:r>
          </w:p>
        </w:tc>
        <w:tc>
          <w:tcPr>
            <w:tcW w:w="2854" w:type="dxa"/>
            <w:vAlign w:val="center"/>
          </w:tcPr>
          <w:p w14:paraId="5BD774CF" w14:textId="77777777" w:rsidR="00E838C1" w:rsidRPr="00E12EA8" w:rsidRDefault="00E838C1" w:rsidP="00F1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Operatori </w:t>
            </w:r>
            <w:r w:rsidR="00272650"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volontari </w:t>
            </w: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specialisti</w:t>
            </w:r>
          </w:p>
        </w:tc>
      </w:tr>
      <w:tr w:rsidR="009D61CE" w:rsidRPr="009D61CE" w14:paraId="6E2BCC90" w14:textId="77777777" w:rsidTr="008C233E">
        <w:trPr>
          <w:jc w:val="center"/>
        </w:trPr>
        <w:tc>
          <w:tcPr>
            <w:tcW w:w="2360" w:type="dxa"/>
            <w:vAlign w:val="center"/>
          </w:tcPr>
          <w:p w14:paraId="2B82CD7D" w14:textId="03E78CAD" w:rsidR="009D61CE" w:rsidRPr="002C2FDC" w:rsidRDefault="009D61CE" w:rsidP="009D6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C2FD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Manovre primo soccorso e – disostruzione prime vie respiratorie.</w:t>
            </w:r>
          </w:p>
        </w:tc>
        <w:tc>
          <w:tcPr>
            <w:tcW w:w="3004" w:type="dxa"/>
            <w:vAlign w:val="center"/>
          </w:tcPr>
          <w:p w14:paraId="54120BED" w14:textId="28878731" w:rsidR="009D61CE" w:rsidRPr="002C2FDC" w:rsidRDefault="009D61CE" w:rsidP="009D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C2FD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Formazione in servizio </w:t>
            </w:r>
          </w:p>
        </w:tc>
        <w:tc>
          <w:tcPr>
            <w:tcW w:w="1657" w:type="dxa"/>
            <w:vAlign w:val="center"/>
          </w:tcPr>
          <w:p w14:paraId="536062EE" w14:textId="725A1BE5" w:rsidR="009D61CE" w:rsidRPr="002C2FDC" w:rsidRDefault="009D61CE" w:rsidP="009D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C2FD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Tutti i docenti</w:t>
            </w:r>
          </w:p>
        </w:tc>
        <w:tc>
          <w:tcPr>
            <w:tcW w:w="2854" w:type="dxa"/>
            <w:vAlign w:val="center"/>
          </w:tcPr>
          <w:p w14:paraId="33C02A84" w14:textId="05ED09C5" w:rsidR="009D61CE" w:rsidRPr="002C2FDC" w:rsidRDefault="009D61CE" w:rsidP="009D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C2FD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Operatori volontari specialisti</w:t>
            </w:r>
          </w:p>
        </w:tc>
      </w:tr>
      <w:tr w:rsidR="009D61CE" w:rsidRPr="00E12EA8" w14:paraId="3D49D679" w14:textId="77777777" w:rsidTr="008C233E">
        <w:trPr>
          <w:jc w:val="center"/>
        </w:trPr>
        <w:tc>
          <w:tcPr>
            <w:tcW w:w="2360" w:type="dxa"/>
            <w:vAlign w:val="center"/>
          </w:tcPr>
          <w:p w14:paraId="63B39D26" w14:textId="0EF84417" w:rsidR="009D61CE" w:rsidRPr="002C2FDC" w:rsidRDefault="009D61CE" w:rsidP="009D6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C2FD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Uso del LABORATORIO SCIENTIFICO </w:t>
            </w:r>
          </w:p>
        </w:tc>
        <w:tc>
          <w:tcPr>
            <w:tcW w:w="3004" w:type="dxa"/>
            <w:vAlign w:val="center"/>
          </w:tcPr>
          <w:p w14:paraId="7CA09EE8" w14:textId="1D30ABFA" w:rsidR="009D61CE" w:rsidRPr="002C2FDC" w:rsidRDefault="009D61CE" w:rsidP="009D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C2FD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Formazione in servizio</w:t>
            </w:r>
          </w:p>
        </w:tc>
        <w:tc>
          <w:tcPr>
            <w:tcW w:w="1657" w:type="dxa"/>
            <w:vAlign w:val="center"/>
          </w:tcPr>
          <w:p w14:paraId="30D74B6D" w14:textId="186B7340" w:rsidR="009D61CE" w:rsidRPr="002C2FDC" w:rsidRDefault="009D61CE" w:rsidP="009D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C2FD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Tutti i docenti di SCIENZE </w:t>
            </w:r>
          </w:p>
          <w:p w14:paraId="38FD1DE5" w14:textId="72D0545A" w:rsidR="009D61CE" w:rsidRPr="002C2FDC" w:rsidRDefault="009D61CE" w:rsidP="009D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C2FD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Scuola Secondaria di</w:t>
            </w:r>
            <w:r w:rsidR="00006F8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r w:rsidRPr="002C2FD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 grado</w:t>
            </w:r>
          </w:p>
        </w:tc>
        <w:tc>
          <w:tcPr>
            <w:tcW w:w="2854" w:type="dxa"/>
            <w:vAlign w:val="center"/>
          </w:tcPr>
          <w:p w14:paraId="6170BE85" w14:textId="2A15E33A" w:rsidR="009D61CE" w:rsidRPr="002C2FDC" w:rsidRDefault="009D61CE" w:rsidP="009D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C2FD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Autoformazione</w:t>
            </w:r>
          </w:p>
        </w:tc>
      </w:tr>
      <w:tr w:rsidR="00E838C1" w:rsidRPr="00E12EA8" w14:paraId="20CAE82E" w14:textId="77777777" w:rsidTr="008C233E">
        <w:trPr>
          <w:jc w:val="center"/>
        </w:trPr>
        <w:tc>
          <w:tcPr>
            <w:tcW w:w="2360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vAlign w:val="center"/>
          </w:tcPr>
          <w:p w14:paraId="368A40EF" w14:textId="77777777" w:rsidR="00E838C1" w:rsidRPr="00E12EA8" w:rsidRDefault="00E838C1" w:rsidP="00680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Accoglienza e prima professionalizzazione dei docenti neo – assunti.</w:t>
            </w:r>
          </w:p>
        </w:tc>
        <w:tc>
          <w:tcPr>
            <w:tcW w:w="3004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vAlign w:val="center"/>
          </w:tcPr>
          <w:p w14:paraId="70E9E591" w14:textId="77777777" w:rsidR="00E838C1" w:rsidRPr="00E12EA8" w:rsidRDefault="00E838C1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Formazione in servizio</w:t>
            </w:r>
          </w:p>
        </w:tc>
        <w:tc>
          <w:tcPr>
            <w:tcW w:w="1657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vAlign w:val="center"/>
          </w:tcPr>
          <w:p w14:paraId="5818D639" w14:textId="77777777" w:rsidR="00E838C1" w:rsidRPr="00E12EA8" w:rsidRDefault="00E838C1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Docenti neo assunti / Tirocinanti</w:t>
            </w:r>
          </w:p>
        </w:tc>
        <w:tc>
          <w:tcPr>
            <w:tcW w:w="2854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vAlign w:val="center"/>
          </w:tcPr>
          <w:p w14:paraId="4BDF2DEF" w14:textId="77777777" w:rsidR="004F5AC8" w:rsidRPr="00E12EA8" w:rsidRDefault="004F5AC8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Figure di sistema</w:t>
            </w:r>
          </w:p>
          <w:p w14:paraId="4BF212E0" w14:textId="77777777" w:rsidR="00E838C1" w:rsidRPr="00E12EA8" w:rsidRDefault="00E838C1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Docenti FF.SS.</w:t>
            </w:r>
          </w:p>
        </w:tc>
      </w:tr>
    </w:tbl>
    <w:p w14:paraId="2339E728" w14:textId="77777777" w:rsidR="002F616B" w:rsidRPr="00E12EA8" w:rsidRDefault="002F616B" w:rsidP="002F616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tbl>
      <w:tblPr>
        <w:tblW w:w="9892" w:type="dxa"/>
        <w:jc w:val="center"/>
        <w:tblBorders>
          <w:top w:val="single" w:sz="24" w:space="0" w:color="0070C0"/>
          <w:left w:val="single" w:sz="24" w:space="0" w:color="0070C0"/>
          <w:bottom w:val="single" w:sz="24" w:space="0" w:color="0070C0"/>
          <w:right w:val="single" w:sz="24" w:space="0" w:color="0070C0"/>
          <w:insideH w:val="single" w:sz="24" w:space="0" w:color="0070C0"/>
          <w:insideV w:val="single" w:sz="24" w:space="0" w:color="0070C0"/>
        </w:tblBorders>
        <w:tblLook w:val="04A0" w:firstRow="1" w:lastRow="0" w:firstColumn="1" w:lastColumn="0" w:noHBand="0" w:noVBand="1"/>
      </w:tblPr>
      <w:tblGrid>
        <w:gridCol w:w="1322"/>
        <w:gridCol w:w="2096"/>
        <w:gridCol w:w="2002"/>
        <w:gridCol w:w="1485"/>
        <w:gridCol w:w="2987"/>
      </w:tblGrid>
      <w:tr w:rsidR="00FC57A8" w:rsidRPr="00E12EA8" w14:paraId="34E9C378" w14:textId="77777777" w:rsidTr="00795BE0">
        <w:trPr>
          <w:jc w:val="center"/>
        </w:trPr>
        <w:tc>
          <w:tcPr>
            <w:tcW w:w="9892" w:type="dxa"/>
            <w:gridSpan w:val="5"/>
            <w:shd w:val="clear" w:color="auto" w:fill="E5B8B7" w:themeFill="accent2" w:themeFillTint="66"/>
            <w:vAlign w:val="center"/>
          </w:tcPr>
          <w:p w14:paraId="7C2D7A64" w14:textId="77777777" w:rsidR="00FC57A8" w:rsidRPr="00E12EA8" w:rsidRDefault="00FC57A8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77BD3F8B" w14:textId="77777777" w:rsidR="00FC57A8" w:rsidRPr="00E12EA8" w:rsidRDefault="00FC57A8" w:rsidP="00147D90">
            <w:pPr>
              <w:shd w:val="clear" w:color="auto" w:fill="E5B8B7" w:themeFill="accent2" w:themeFillTint="66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 xml:space="preserve">FORMAZIONE ALUNNI </w:t>
            </w:r>
          </w:p>
          <w:p w14:paraId="323BA305" w14:textId="77777777" w:rsidR="00FC57A8" w:rsidRPr="00E12EA8" w:rsidRDefault="00FC57A8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  <w:tr w:rsidR="00FC57A8" w:rsidRPr="00E12EA8" w14:paraId="7934CD77" w14:textId="77777777" w:rsidTr="00795BE0">
        <w:trPr>
          <w:jc w:val="center"/>
        </w:trPr>
        <w:tc>
          <w:tcPr>
            <w:tcW w:w="3418" w:type="dxa"/>
            <w:gridSpan w:val="2"/>
            <w:vAlign w:val="center"/>
          </w:tcPr>
          <w:p w14:paraId="06FCA578" w14:textId="77777777" w:rsidR="00FC57A8" w:rsidRPr="00E12EA8" w:rsidRDefault="00FC57A8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Formazione</w:t>
            </w:r>
          </w:p>
        </w:tc>
        <w:tc>
          <w:tcPr>
            <w:tcW w:w="2002" w:type="dxa"/>
            <w:vAlign w:val="center"/>
          </w:tcPr>
          <w:p w14:paraId="25649C06" w14:textId="77777777" w:rsidR="00FC57A8" w:rsidRPr="00E12EA8" w:rsidRDefault="00FC57A8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 xml:space="preserve">Destinatari </w:t>
            </w:r>
          </w:p>
        </w:tc>
        <w:tc>
          <w:tcPr>
            <w:tcW w:w="1485" w:type="dxa"/>
            <w:vAlign w:val="center"/>
          </w:tcPr>
          <w:p w14:paraId="1FC26B32" w14:textId="77777777" w:rsidR="00FC57A8" w:rsidRPr="00E12EA8" w:rsidRDefault="00FC57A8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 xml:space="preserve">Data </w:t>
            </w:r>
          </w:p>
        </w:tc>
        <w:tc>
          <w:tcPr>
            <w:tcW w:w="2987" w:type="dxa"/>
            <w:vAlign w:val="center"/>
          </w:tcPr>
          <w:p w14:paraId="00972EEA" w14:textId="77777777" w:rsidR="00FC57A8" w:rsidRPr="00E12EA8" w:rsidRDefault="00FC57A8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 xml:space="preserve">Esperti </w:t>
            </w:r>
            <w:r w:rsidR="002C4B38" w:rsidRPr="00E12E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interni/</w:t>
            </w:r>
            <w:r w:rsidRPr="00E12E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esterni</w:t>
            </w:r>
          </w:p>
          <w:p w14:paraId="42EF8101" w14:textId="77777777" w:rsidR="00FC57A8" w:rsidRPr="00E12EA8" w:rsidRDefault="00FC57A8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  <w:tr w:rsidR="00547AAE" w:rsidRPr="00E12EA8" w14:paraId="29C06639" w14:textId="77777777" w:rsidTr="00795BE0">
        <w:trPr>
          <w:jc w:val="center"/>
        </w:trPr>
        <w:tc>
          <w:tcPr>
            <w:tcW w:w="3418" w:type="dxa"/>
            <w:gridSpan w:val="2"/>
          </w:tcPr>
          <w:p w14:paraId="79BB4C2F" w14:textId="77777777" w:rsidR="00547AAE" w:rsidRPr="00E12EA8" w:rsidRDefault="00547AAE" w:rsidP="00680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Prevenzione e addestramento per rischio COVID-19</w:t>
            </w:r>
          </w:p>
        </w:tc>
        <w:tc>
          <w:tcPr>
            <w:tcW w:w="2002" w:type="dxa"/>
            <w:vAlign w:val="center"/>
          </w:tcPr>
          <w:p w14:paraId="21668DF4" w14:textId="77777777" w:rsidR="00547AAE" w:rsidRPr="00E12EA8" w:rsidRDefault="00547AAE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Tutti gli alunni</w:t>
            </w:r>
          </w:p>
        </w:tc>
        <w:tc>
          <w:tcPr>
            <w:tcW w:w="1485" w:type="dxa"/>
            <w:vAlign w:val="center"/>
          </w:tcPr>
          <w:p w14:paraId="76608C40" w14:textId="7299EA5F" w:rsidR="00547AAE" w:rsidRPr="00E12EA8" w:rsidRDefault="00CB1B2E" w:rsidP="00CB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Intero </w:t>
            </w:r>
            <w:r w:rsidR="00547AAE"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anno</w:t>
            </w:r>
          </w:p>
        </w:tc>
        <w:tc>
          <w:tcPr>
            <w:tcW w:w="2987" w:type="dxa"/>
          </w:tcPr>
          <w:p w14:paraId="70F15F72" w14:textId="77777777" w:rsidR="00547AAE" w:rsidRPr="00E12EA8" w:rsidRDefault="00547AAE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Medici specialisti</w:t>
            </w:r>
          </w:p>
          <w:p w14:paraId="76E77D57" w14:textId="77777777" w:rsidR="00547AAE" w:rsidRPr="00E12EA8" w:rsidRDefault="00547AAE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541D19" w:rsidRPr="00E12EA8" w14:paraId="2DA56576" w14:textId="77777777" w:rsidTr="001E13F5">
        <w:trPr>
          <w:jc w:val="center"/>
        </w:trPr>
        <w:tc>
          <w:tcPr>
            <w:tcW w:w="3418" w:type="dxa"/>
            <w:gridSpan w:val="2"/>
          </w:tcPr>
          <w:p w14:paraId="7443D027" w14:textId="7D43006D" w:rsidR="00541D19" w:rsidRPr="00E12EA8" w:rsidRDefault="00541D19" w:rsidP="00541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Prevenzione Bullismo E Cyberbullismo-</w:t>
            </w:r>
            <w:r w:rsidRPr="00E12EA8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002" w:type="dxa"/>
          </w:tcPr>
          <w:p w14:paraId="68955E1A" w14:textId="0E745C19" w:rsidR="00541D19" w:rsidRPr="00E12EA8" w:rsidRDefault="00541D19" w:rsidP="00541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 xml:space="preserve">Prevenzione </w:t>
            </w:r>
          </w:p>
        </w:tc>
        <w:tc>
          <w:tcPr>
            <w:tcW w:w="1485" w:type="dxa"/>
          </w:tcPr>
          <w:p w14:paraId="4548080D" w14:textId="69BDA8A2" w:rsidR="00541D19" w:rsidRPr="00E12EA8" w:rsidRDefault="00541D19" w:rsidP="00541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Intero anno</w:t>
            </w:r>
          </w:p>
        </w:tc>
        <w:tc>
          <w:tcPr>
            <w:tcW w:w="2987" w:type="dxa"/>
          </w:tcPr>
          <w:p w14:paraId="7769B72E" w14:textId="0F56A93A" w:rsidR="00541D19" w:rsidRPr="00E12EA8" w:rsidRDefault="00541D19" w:rsidP="0054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Formatori Interni: Bimbo - Inglese.</w:t>
            </w:r>
          </w:p>
        </w:tc>
      </w:tr>
      <w:tr w:rsidR="00CB1B2E" w:rsidRPr="00E12EA8" w14:paraId="0589E187" w14:textId="77777777" w:rsidTr="00795BE0">
        <w:trPr>
          <w:jc w:val="center"/>
        </w:trPr>
        <w:tc>
          <w:tcPr>
            <w:tcW w:w="3418" w:type="dxa"/>
            <w:gridSpan w:val="2"/>
          </w:tcPr>
          <w:p w14:paraId="159DA7ED" w14:textId="77777777" w:rsidR="00CB1B2E" w:rsidRPr="00E12EA8" w:rsidRDefault="00CB1B2E" w:rsidP="00680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  <w:p w14:paraId="1273E8AB" w14:textId="77777777" w:rsidR="00CB1B2E" w:rsidRPr="00E12EA8" w:rsidRDefault="00CB1B2E" w:rsidP="00CB1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Uso di software compensativi</w:t>
            </w:r>
          </w:p>
          <w:p w14:paraId="03B198E7" w14:textId="7C3D4CCA" w:rsidR="00CB1B2E" w:rsidRPr="00E12EA8" w:rsidRDefault="00AC7EB0" w:rsidP="00CB1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p</w:t>
            </w:r>
            <w:r w:rsidR="00CB1B2E"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er alunni con DSA</w:t>
            </w:r>
          </w:p>
          <w:p w14:paraId="5C3FE532" w14:textId="77777777" w:rsidR="00CB1B2E" w:rsidRPr="00E12EA8" w:rsidRDefault="00CB1B2E" w:rsidP="00680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  <w:p w14:paraId="15F33D4C" w14:textId="77777777" w:rsidR="00CB1B2E" w:rsidRPr="00E12EA8" w:rsidRDefault="00CB1B2E" w:rsidP="00680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02" w:type="dxa"/>
            <w:vAlign w:val="center"/>
          </w:tcPr>
          <w:p w14:paraId="2F834807" w14:textId="07E32FFF" w:rsidR="00CB1B2E" w:rsidRPr="00E12EA8" w:rsidRDefault="00CB1B2E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Strategie e strumenti per promuovere l’autonomia di studio degli alunni con DSA</w:t>
            </w:r>
          </w:p>
        </w:tc>
        <w:tc>
          <w:tcPr>
            <w:tcW w:w="1485" w:type="dxa"/>
            <w:vAlign w:val="center"/>
          </w:tcPr>
          <w:p w14:paraId="5A6F0FF4" w14:textId="196EAFF0" w:rsidR="00CB1B2E" w:rsidRPr="00E12EA8" w:rsidRDefault="00CB1B2E" w:rsidP="00CB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Alunni con DSA</w:t>
            </w:r>
          </w:p>
        </w:tc>
        <w:tc>
          <w:tcPr>
            <w:tcW w:w="2987" w:type="dxa"/>
            <w:vAlign w:val="center"/>
          </w:tcPr>
          <w:p w14:paraId="4BDEAA4D" w14:textId="77777777" w:rsidR="00CB1B2E" w:rsidRPr="00E12EA8" w:rsidRDefault="00CB1B2E" w:rsidP="00AC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Prof.ssa Sabatini Annamaria </w:t>
            </w:r>
          </w:p>
          <w:p w14:paraId="71C3F48E" w14:textId="31B4F88B" w:rsidR="00CB1B2E" w:rsidRPr="00E12EA8" w:rsidRDefault="00CB1B2E" w:rsidP="009D6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(Tot. 15 ore)</w:t>
            </w:r>
          </w:p>
        </w:tc>
      </w:tr>
      <w:tr w:rsidR="00CB1B2E" w:rsidRPr="00E12EA8" w14:paraId="740D31BA" w14:textId="77777777" w:rsidTr="00795BE0">
        <w:trPr>
          <w:jc w:val="center"/>
        </w:trPr>
        <w:tc>
          <w:tcPr>
            <w:tcW w:w="1322" w:type="dxa"/>
            <w:vMerge w:val="restart"/>
            <w:tcBorders>
              <w:right w:val="single" w:sz="4" w:space="0" w:color="auto"/>
            </w:tcBorders>
            <w:vAlign w:val="center"/>
          </w:tcPr>
          <w:p w14:paraId="551E56AC" w14:textId="06AFBB1A" w:rsidR="00CB1B2E" w:rsidRPr="00E12EA8" w:rsidRDefault="00CB1B2E" w:rsidP="002E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Azioni</w:t>
            </w:r>
            <w:r w:rsidR="002E72A6" w:rsidRPr="00E12E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</w:t>
            </w:r>
            <w:r w:rsidRPr="00E12E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PNSD</w:t>
            </w:r>
          </w:p>
        </w:tc>
        <w:tc>
          <w:tcPr>
            <w:tcW w:w="2096" w:type="dxa"/>
            <w:tcBorders>
              <w:left w:val="single" w:sz="4" w:space="0" w:color="auto"/>
            </w:tcBorders>
            <w:vAlign w:val="center"/>
          </w:tcPr>
          <w:p w14:paraId="76EB3B74" w14:textId="35E0B79D" w:rsidR="00CB1B2E" w:rsidRPr="00E12EA8" w:rsidRDefault="00CB1B2E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Promozione competenze digitali per didattica a distanza</w:t>
            </w:r>
          </w:p>
        </w:tc>
        <w:tc>
          <w:tcPr>
            <w:tcW w:w="2002" w:type="dxa"/>
            <w:vAlign w:val="center"/>
          </w:tcPr>
          <w:p w14:paraId="07EFE6A5" w14:textId="54485B81" w:rsidR="00CB1B2E" w:rsidRPr="00E12EA8" w:rsidRDefault="00CB1B2E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Tutti gli alunni</w:t>
            </w:r>
          </w:p>
        </w:tc>
        <w:tc>
          <w:tcPr>
            <w:tcW w:w="1485" w:type="dxa"/>
            <w:vAlign w:val="center"/>
          </w:tcPr>
          <w:p w14:paraId="196FF979" w14:textId="77777777" w:rsidR="00CB1B2E" w:rsidRPr="00E12EA8" w:rsidRDefault="00CB1B2E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Intero anno</w:t>
            </w:r>
          </w:p>
        </w:tc>
        <w:tc>
          <w:tcPr>
            <w:tcW w:w="2987" w:type="dxa"/>
            <w:vAlign w:val="center"/>
          </w:tcPr>
          <w:p w14:paraId="77C24CE7" w14:textId="77777777" w:rsidR="00CB1B2E" w:rsidRPr="00E12EA8" w:rsidRDefault="00CB1B2E" w:rsidP="00680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Docenti d’Istituto e/o esperti esterni</w:t>
            </w:r>
          </w:p>
        </w:tc>
      </w:tr>
      <w:tr w:rsidR="00CB1B2E" w:rsidRPr="00E12EA8" w14:paraId="4191297F" w14:textId="77777777" w:rsidTr="00795BE0">
        <w:trPr>
          <w:trHeight w:val="393"/>
          <w:jc w:val="center"/>
        </w:trPr>
        <w:tc>
          <w:tcPr>
            <w:tcW w:w="1322" w:type="dxa"/>
            <w:vMerge/>
            <w:tcBorders>
              <w:right w:val="single" w:sz="4" w:space="0" w:color="auto"/>
            </w:tcBorders>
            <w:vAlign w:val="center"/>
          </w:tcPr>
          <w:p w14:paraId="3939977E" w14:textId="56C0FB93" w:rsidR="00CB1B2E" w:rsidRPr="00E12EA8" w:rsidRDefault="00CB1B2E" w:rsidP="00894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096" w:type="dxa"/>
            <w:tcBorders>
              <w:left w:val="single" w:sz="4" w:space="0" w:color="auto"/>
            </w:tcBorders>
            <w:vAlign w:val="center"/>
          </w:tcPr>
          <w:p w14:paraId="448023F3" w14:textId="77777777" w:rsidR="00CB1B2E" w:rsidRPr="00E12EA8" w:rsidRDefault="00CB1B2E" w:rsidP="00CB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Certificazione informatica</w:t>
            </w:r>
          </w:p>
          <w:p w14:paraId="05EF9B5A" w14:textId="77777777" w:rsidR="00CB1B2E" w:rsidRPr="00E12EA8" w:rsidRDefault="00CB1B2E" w:rsidP="00CB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EIPASS JUNIOR</w:t>
            </w:r>
          </w:p>
          <w:p w14:paraId="0076427E" w14:textId="54278A09" w:rsidR="002E72A6" w:rsidRPr="00E12EA8" w:rsidRDefault="002E72A6" w:rsidP="00CB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Cultura digitale per studenti del XXI secolo</w:t>
            </w:r>
          </w:p>
        </w:tc>
        <w:tc>
          <w:tcPr>
            <w:tcW w:w="2002" w:type="dxa"/>
            <w:vAlign w:val="center"/>
          </w:tcPr>
          <w:p w14:paraId="71759E67" w14:textId="2BDB4D50" w:rsidR="00CB1B2E" w:rsidRPr="00E12EA8" w:rsidRDefault="00CB1B2E" w:rsidP="00CB1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Gruppi di alunni</w:t>
            </w:r>
          </w:p>
        </w:tc>
        <w:tc>
          <w:tcPr>
            <w:tcW w:w="1485" w:type="dxa"/>
            <w:vAlign w:val="center"/>
          </w:tcPr>
          <w:p w14:paraId="484AC942" w14:textId="77777777" w:rsidR="00CB1B2E" w:rsidRPr="00E12EA8" w:rsidRDefault="00CB1B2E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Intero anno</w:t>
            </w:r>
          </w:p>
        </w:tc>
        <w:tc>
          <w:tcPr>
            <w:tcW w:w="2987" w:type="dxa"/>
            <w:vAlign w:val="center"/>
          </w:tcPr>
          <w:p w14:paraId="7817BBEB" w14:textId="77777777" w:rsidR="00CB1B2E" w:rsidRPr="00E12EA8" w:rsidRDefault="00CB1B2E" w:rsidP="00680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Esperti esterni</w:t>
            </w:r>
          </w:p>
        </w:tc>
      </w:tr>
      <w:tr w:rsidR="00CB1B2E" w:rsidRPr="00E12EA8" w14:paraId="456309A7" w14:textId="77777777" w:rsidTr="00795BE0">
        <w:trPr>
          <w:trHeight w:val="393"/>
          <w:jc w:val="center"/>
        </w:trPr>
        <w:tc>
          <w:tcPr>
            <w:tcW w:w="1322" w:type="dxa"/>
            <w:vMerge/>
            <w:tcBorders>
              <w:right w:val="single" w:sz="4" w:space="0" w:color="auto"/>
            </w:tcBorders>
            <w:vAlign w:val="center"/>
          </w:tcPr>
          <w:p w14:paraId="21B36A7A" w14:textId="3717A081" w:rsidR="00CB1B2E" w:rsidRPr="00E12EA8" w:rsidRDefault="00CB1B2E" w:rsidP="00CB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96" w:type="dxa"/>
            <w:tcBorders>
              <w:left w:val="single" w:sz="4" w:space="0" w:color="auto"/>
            </w:tcBorders>
            <w:vAlign w:val="center"/>
          </w:tcPr>
          <w:p w14:paraId="6961FD14" w14:textId="56B7E51B" w:rsidR="00CB1B2E" w:rsidRPr="00E12EA8" w:rsidRDefault="00CB1B2E" w:rsidP="00AC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Uso della stampante 3D</w:t>
            </w:r>
          </w:p>
        </w:tc>
        <w:tc>
          <w:tcPr>
            <w:tcW w:w="2002" w:type="dxa"/>
            <w:vAlign w:val="center"/>
          </w:tcPr>
          <w:p w14:paraId="7B0898D8" w14:textId="305C8B8A" w:rsidR="00CB1B2E" w:rsidRPr="00E12EA8" w:rsidRDefault="00CB1B2E" w:rsidP="00680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Gruppi di alunni</w:t>
            </w:r>
          </w:p>
        </w:tc>
        <w:tc>
          <w:tcPr>
            <w:tcW w:w="1485" w:type="dxa"/>
            <w:vAlign w:val="center"/>
          </w:tcPr>
          <w:p w14:paraId="13DC7E19" w14:textId="5B984175" w:rsidR="00CB1B2E" w:rsidRPr="00E12EA8" w:rsidRDefault="00CB1B2E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Intero anno</w:t>
            </w:r>
          </w:p>
        </w:tc>
        <w:tc>
          <w:tcPr>
            <w:tcW w:w="2987" w:type="dxa"/>
            <w:vAlign w:val="center"/>
          </w:tcPr>
          <w:p w14:paraId="0CDE40A7" w14:textId="76C494FD" w:rsidR="00CB1B2E" w:rsidRPr="00E12EA8" w:rsidRDefault="00851719" w:rsidP="00680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Ins. Bimbo</w:t>
            </w:r>
          </w:p>
        </w:tc>
      </w:tr>
      <w:tr w:rsidR="00CB1B2E" w:rsidRPr="00E12EA8" w14:paraId="256032D6" w14:textId="77777777" w:rsidTr="00795BE0">
        <w:trPr>
          <w:trHeight w:val="393"/>
          <w:jc w:val="center"/>
        </w:trPr>
        <w:tc>
          <w:tcPr>
            <w:tcW w:w="3418" w:type="dxa"/>
            <w:gridSpan w:val="2"/>
            <w:vAlign w:val="center"/>
          </w:tcPr>
          <w:p w14:paraId="78F1C22D" w14:textId="77777777" w:rsidR="00CB1B2E" w:rsidRPr="00E12EA8" w:rsidRDefault="00CB1B2E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Educazione all’affettività </w:t>
            </w:r>
          </w:p>
        </w:tc>
        <w:tc>
          <w:tcPr>
            <w:tcW w:w="2002" w:type="dxa"/>
            <w:vAlign w:val="center"/>
          </w:tcPr>
          <w:p w14:paraId="6DB33EC4" w14:textId="5CB97F87" w:rsidR="00CB1B2E" w:rsidRPr="00E12EA8" w:rsidRDefault="00D6129F" w:rsidP="00D61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 xml:space="preserve">Alunni 5^Primaria e alunni Secondaria </w:t>
            </w:r>
          </w:p>
        </w:tc>
        <w:tc>
          <w:tcPr>
            <w:tcW w:w="1485" w:type="dxa"/>
            <w:vAlign w:val="center"/>
          </w:tcPr>
          <w:p w14:paraId="107BE050" w14:textId="77777777" w:rsidR="00CB1B2E" w:rsidRPr="00E12EA8" w:rsidRDefault="00CB1B2E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Intero anno</w:t>
            </w:r>
          </w:p>
        </w:tc>
        <w:tc>
          <w:tcPr>
            <w:tcW w:w="2987" w:type="dxa"/>
            <w:vAlign w:val="center"/>
          </w:tcPr>
          <w:p w14:paraId="7B592152" w14:textId="3D9EE485" w:rsidR="00CB1B2E" w:rsidRPr="00E12EA8" w:rsidRDefault="004C096D" w:rsidP="00D61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 xml:space="preserve">Consultorio </w:t>
            </w:r>
            <w:r w:rsidR="00D6129F"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“La Famiglia”</w:t>
            </w: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CB1B2E" w:rsidRPr="00E12EA8" w14:paraId="409E6AD7" w14:textId="77777777" w:rsidTr="00795BE0">
        <w:trPr>
          <w:jc w:val="center"/>
        </w:trPr>
        <w:tc>
          <w:tcPr>
            <w:tcW w:w="3418" w:type="dxa"/>
            <w:gridSpan w:val="2"/>
            <w:vAlign w:val="center"/>
          </w:tcPr>
          <w:p w14:paraId="768B12E1" w14:textId="77777777" w:rsidR="00CB1B2E" w:rsidRPr="00E12EA8" w:rsidRDefault="00CB1B2E" w:rsidP="001F4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Manovre primo soccorso</w:t>
            </w:r>
          </w:p>
        </w:tc>
        <w:tc>
          <w:tcPr>
            <w:tcW w:w="2002" w:type="dxa"/>
            <w:vAlign w:val="center"/>
          </w:tcPr>
          <w:p w14:paraId="50604B75" w14:textId="77777777" w:rsidR="00CB1B2E" w:rsidRPr="00E12EA8" w:rsidRDefault="00CB1B2E" w:rsidP="00680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Alunni classi terze secondaria</w:t>
            </w:r>
          </w:p>
        </w:tc>
        <w:tc>
          <w:tcPr>
            <w:tcW w:w="1485" w:type="dxa"/>
            <w:vAlign w:val="center"/>
          </w:tcPr>
          <w:p w14:paraId="193B9BF3" w14:textId="1AA1CEF4" w:rsidR="00CB1B2E" w:rsidRPr="00E12EA8" w:rsidRDefault="00CB1B2E" w:rsidP="0042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Fine primo quadrimestre</w:t>
            </w:r>
          </w:p>
        </w:tc>
        <w:tc>
          <w:tcPr>
            <w:tcW w:w="2987" w:type="dxa"/>
            <w:vAlign w:val="center"/>
          </w:tcPr>
          <w:p w14:paraId="1EDA87F4" w14:textId="77777777" w:rsidR="00CB1B2E" w:rsidRPr="00E12EA8" w:rsidRDefault="00CB1B2E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Esperti esterni</w:t>
            </w:r>
          </w:p>
        </w:tc>
      </w:tr>
      <w:tr w:rsidR="002530A8" w:rsidRPr="00E12EA8" w14:paraId="1C35C373" w14:textId="77777777" w:rsidTr="00795BE0">
        <w:trPr>
          <w:jc w:val="center"/>
        </w:trPr>
        <w:tc>
          <w:tcPr>
            <w:tcW w:w="3418" w:type="dxa"/>
            <w:gridSpan w:val="2"/>
            <w:vAlign w:val="center"/>
          </w:tcPr>
          <w:p w14:paraId="22F7DD9F" w14:textId="10DE335D" w:rsidR="002530A8" w:rsidRPr="00E12EA8" w:rsidRDefault="002530A8" w:rsidP="001F4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530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Cittadinanza attiva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- </w:t>
            </w:r>
            <w:r w:rsidRPr="002530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incontri formativi in materia di VOLONTARIATO.</w:t>
            </w:r>
          </w:p>
        </w:tc>
        <w:tc>
          <w:tcPr>
            <w:tcW w:w="2002" w:type="dxa"/>
            <w:vAlign w:val="center"/>
          </w:tcPr>
          <w:p w14:paraId="19FDE765" w14:textId="3611F0F7" w:rsidR="002530A8" w:rsidRPr="00E12EA8" w:rsidRDefault="002530A8" w:rsidP="00680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Alunni classi terze secondaria</w:t>
            </w:r>
          </w:p>
        </w:tc>
        <w:tc>
          <w:tcPr>
            <w:tcW w:w="1485" w:type="dxa"/>
            <w:vAlign w:val="center"/>
          </w:tcPr>
          <w:p w14:paraId="3CA2BDDF" w14:textId="7E23C61E" w:rsidR="002530A8" w:rsidRPr="00E12EA8" w:rsidRDefault="002530A8" w:rsidP="0042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Secondo Quadrimestre</w:t>
            </w:r>
          </w:p>
        </w:tc>
        <w:tc>
          <w:tcPr>
            <w:tcW w:w="2987" w:type="dxa"/>
            <w:vAlign w:val="center"/>
          </w:tcPr>
          <w:p w14:paraId="55F2FEB8" w14:textId="77777777" w:rsidR="002530A8" w:rsidRDefault="002530A8" w:rsidP="0025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V</w:t>
            </w:r>
            <w:r w:rsidRPr="002530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 xml:space="preserve">olontari della </w:t>
            </w:r>
          </w:p>
          <w:p w14:paraId="4A5AE5FC" w14:textId="5D4488B3" w:rsidR="002530A8" w:rsidRPr="00E12EA8" w:rsidRDefault="002530A8" w:rsidP="0025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2530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Croce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 xml:space="preserve"> </w:t>
            </w:r>
            <w:r w:rsidRPr="002530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Rossa italiana</w:t>
            </w:r>
          </w:p>
        </w:tc>
      </w:tr>
      <w:tr w:rsidR="00CB1B2E" w:rsidRPr="00E12EA8" w14:paraId="7A3BAEE6" w14:textId="77777777" w:rsidTr="00795BE0">
        <w:trPr>
          <w:jc w:val="center"/>
        </w:trPr>
        <w:tc>
          <w:tcPr>
            <w:tcW w:w="3418" w:type="dxa"/>
            <w:gridSpan w:val="2"/>
            <w:vAlign w:val="center"/>
          </w:tcPr>
          <w:p w14:paraId="187593B9" w14:textId="4C8D171E" w:rsidR="00CB1B2E" w:rsidRPr="00E12EA8" w:rsidRDefault="00CB1B2E" w:rsidP="00680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 xml:space="preserve">Percorso di formazione/informazione specifica in materia di Sicurezza, </w:t>
            </w: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lastRenderedPageBreak/>
              <w:t>Prevenzione e Piano di evacuazione in caso di emergenza incendio o terremoto.</w:t>
            </w:r>
          </w:p>
        </w:tc>
        <w:tc>
          <w:tcPr>
            <w:tcW w:w="2002" w:type="dxa"/>
            <w:vAlign w:val="center"/>
          </w:tcPr>
          <w:p w14:paraId="71B0DCF9" w14:textId="77777777" w:rsidR="00CB1B2E" w:rsidRPr="00E12EA8" w:rsidRDefault="00CB1B2E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lastRenderedPageBreak/>
              <w:t>Alunni</w:t>
            </w:r>
          </w:p>
        </w:tc>
        <w:tc>
          <w:tcPr>
            <w:tcW w:w="1485" w:type="dxa"/>
            <w:vAlign w:val="center"/>
          </w:tcPr>
          <w:p w14:paraId="291A2236" w14:textId="77777777" w:rsidR="00CB1B2E" w:rsidRPr="00E12EA8" w:rsidRDefault="00CB1B2E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Intero a.s. </w:t>
            </w:r>
          </w:p>
        </w:tc>
        <w:tc>
          <w:tcPr>
            <w:tcW w:w="2987" w:type="dxa"/>
            <w:vAlign w:val="center"/>
          </w:tcPr>
          <w:p w14:paraId="6A9F3EDE" w14:textId="77777777" w:rsidR="00CB1B2E" w:rsidRPr="00E12EA8" w:rsidRDefault="00CB1B2E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Docenti d’Istituto</w:t>
            </w:r>
          </w:p>
        </w:tc>
      </w:tr>
      <w:tr w:rsidR="00CB1B2E" w:rsidRPr="00E12EA8" w14:paraId="04DE0906" w14:textId="77777777" w:rsidTr="00795BE0">
        <w:trPr>
          <w:jc w:val="center"/>
        </w:trPr>
        <w:tc>
          <w:tcPr>
            <w:tcW w:w="3418" w:type="dxa"/>
            <w:gridSpan w:val="2"/>
            <w:vAlign w:val="center"/>
          </w:tcPr>
          <w:p w14:paraId="5EB1AF1B" w14:textId="77777777" w:rsidR="00CB1B2E" w:rsidRPr="00E12EA8" w:rsidRDefault="00CB1B2E" w:rsidP="00680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Azioni di prevenzione e lotta ai fenomeni del bullismo e del cyberbullismo.</w:t>
            </w:r>
          </w:p>
          <w:p w14:paraId="61977AE5" w14:textId="77777777" w:rsidR="00CB1B2E" w:rsidRPr="00E12EA8" w:rsidRDefault="00CB1B2E" w:rsidP="00680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Concorso d’Istituto</w:t>
            </w:r>
          </w:p>
        </w:tc>
        <w:tc>
          <w:tcPr>
            <w:tcW w:w="2002" w:type="dxa"/>
            <w:vAlign w:val="center"/>
          </w:tcPr>
          <w:p w14:paraId="0B52861A" w14:textId="77777777" w:rsidR="00CB1B2E" w:rsidRPr="00E12EA8" w:rsidRDefault="00CB1B2E" w:rsidP="00680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Scuola dell’Infanzia </w:t>
            </w:r>
          </w:p>
          <w:p w14:paraId="77EF3DED" w14:textId="77777777" w:rsidR="00CB1B2E" w:rsidRPr="00E12EA8" w:rsidRDefault="00CB1B2E" w:rsidP="00680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Scuola Primaria</w:t>
            </w:r>
          </w:p>
          <w:p w14:paraId="3027ACED" w14:textId="77777777" w:rsidR="00CB1B2E" w:rsidRPr="00E12EA8" w:rsidRDefault="00CB1B2E" w:rsidP="00680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Scuola Secondaria</w:t>
            </w:r>
          </w:p>
        </w:tc>
        <w:tc>
          <w:tcPr>
            <w:tcW w:w="1485" w:type="dxa"/>
            <w:vAlign w:val="center"/>
          </w:tcPr>
          <w:p w14:paraId="7D21D570" w14:textId="77777777" w:rsidR="00CB1B2E" w:rsidRPr="00E12EA8" w:rsidRDefault="00CB1B2E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Intero a.s.</w:t>
            </w:r>
          </w:p>
        </w:tc>
        <w:tc>
          <w:tcPr>
            <w:tcW w:w="2987" w:type="dxa"/>
            <w:vAlign w:val="center"/>
          </w:tcPr>
          <w:p w14:paraId="1606259F" w14:textId="77777777" w:rsidR="00CB1B2E" w:rsidRPr="00E12EA8" w:rsidRDefault="00CB1B2E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Docenti d’Istituto ed esperti esterni</w:t>
            </w:r>
          </w:p>
        </w:tc>
      </w:tr>
      <w:tr w:rsidR="00CB1B2E" w:rsidRPr="00E12EA8" w14:paraId="45EEC219" w14:textId="77777777" w:rsidTr="00795BE0">
        <w:trPr>
          <w:jc w:val="center"/>
        </w:trPr>
        <w:tc>
          <w:tcPr>
            <w:tcW w:w="3418" w:type="dxa"/>
            <w:gridSpan w:val="2"/>
            <w:vMerge w:val="restart"/>
            <w:tcBorders>
              <w:top w:val="single" w:sz="24" w:space="0" w:color="0070C0"/>
              <w:left w:val="single" w:sz="24" w:space="0" w:color="0070C0"/>
              <w:right w:val="single" w:sz="24" w:space="0" w:color="0070C0"/>
            </w:tcBorders>
            <w:vAlign w:val="center"/>
          </w:tcPr>
          <w:p w14:paraId="50F7AC42" w14:textId="77777777" w:rsidR="00CB1B2E" w:rsidRPr="00E12EA8" w:rsidRDefault="00CB1B2E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Un mondo di libri</w:t>
            </w:r>
          </w:p>
          <w:p w14:paraId="48984D5F" w14:textId="77777777" w:rsidR="00CB1B2E" w:rsidRPr="00E12EA8" w:rsidRDefault="00CB1B2E" w:rsidP="00680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Progetto: #Io leggo perché... </w:t>
            </w:r>
          </w:p>
        </w:tc>
        <w:tc>
          <w:tcPr>
            <w:tcW w:w="2002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vAlign w:val="center"/>
          </w:tcPr>
          <w:p w14:paraId="15DD16D9" w14:textId="77777777" w:rsidR="00CB1B2E" w:rsidRPr="00E12EA8" w:rsidRDefault="00CB1B2E" w:rsidP="00E90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5DC2346F" w14:textId="77777777" w:rsidR="00CB1B2E" w:rsidRPr="00E12EA8" w:rsidRDefault="00CB1B2E" w:rsidP="00983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Scuola dell’Infanzia</w:t>
            </w:r>
          </w:p>
        </w:tc>
        <w:tc>
          <w:tcPr>
            <w:tcW w:w="1485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vAlign w:val="center"/>
          </w:tcPr>
          <w:p w14:paraId="7E62699A" w14:textId="77777777" w:rsidR="00CB1B2E" w:rsidRPr="00E12EA8" w:rsidRDefault="00CB1B2E" w:rsidP="00983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Intero anno con incontro finale </w:t>
            </w:r>
          </w:p>
          <w:p w14:paraId="207A2CA3" w14:textId="77777777" w:rsidR="00CB1B2E" w:rsidRPr="00E12EA8" w:rsidRDefault="00CB1B2E" w:rsidP="005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87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vAlign w:val="center"/>
          </w:tcPr>
          <w:p w14:paraId="0A0F2E14" w14:textId="77777777" w:rsidR="00CB1B2E" w:rsidRPr="00E12EA8" w:rsidRDefault="00CB1B2E" w:rsidP="00427C42">
            <w:pPr>
              <w:spacing w:after="0" w:line="240" w:lineRule="auto"/>
              <w:ind w:left="368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Incontro con l’autore</w:t>
            </w:r>
          </w:p>
          <w:p w14:paraId="036765F9" w14:textId="77777777" w:rsidR="00CB1B2E" w:rsidRPr="00E12EA8" w:rsidRDefault="00CB1B2E" w:rsidP="009838E7">
            <w:pPr>
              <w:spacing w:after="0" w:line="240" w:lineRule="auto"/>
              <w:ind w:left="368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  <w:p w14:paraId="30BFB77B" w14:textId="77777777" w:rsidR="00CB1B2E" w:rsidRPr="00E12EA8" w:rsidRDefault="00CB1B2E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B1B2E" w:rsidRPr="00E12EA8" w14:paraId="53285F1E" w14:textId="77777777" w:rsidTr="00795BE0">
        <w:trPr>
          <w:jc w:val="center"/>
        </w:trPr>
        <w:tc>
          <w:tcPr>
            <w:tcW w:w="3418" w:type="dxa"/>
            <w:gridSpan w:val="2"/>
            <w:vMerge/>
            <w:tcBorders>
              <w:left w:val="single" w:sz="24" w:space="0" w:color="0070C0"/>
              <w:right w:val="single" w:sz="24" w:space="0" w:color="0070C0"/>
            </w:tcBorders>
            <w:vAlign w:val="center"/>
          </w:tcPr>
          <w:p w14:paraId="73991FCE" w14:textId="77777777" w:rsidR="00CB1B2E" w:rsidRPr="00E12EA8" w:rsidRDefault="00CB1B2E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02" w:type="dxa"/>
            <w:tcBorders>
              <w:left w:val="single" w:sz="24" w:space="0" w:color="0070C0"/>
            </w:tcBorders>
            <w:vAlign w:val="center"/>
          </w:tcPr>
          <w:p w14:paraId="54662329" w14:textId="77777777" w:rsidR="00CB1B2E" w:rsidRPr="00E12EA8" w:rsidRDefault="00CB1B2E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Scuola Primaria </w:t>
            </w:r>
          </w:p>
          <w:p w14:paraId="6D5FC983" w14:textId="77777777" w:rsidR="00CB1B2E" w:rsidRPr="00E12EA8" w:rsidRDefault="00CB1B2E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485" w:type="dxa"/>
            <w:vAlign w:val="center"/>
          </w:tcPr>
          <w:p w14:paraId="0EC29CD4" w14:textId="77777777" w:rsidR="00CB1B2E" w:rsidRPr="00E12EA8" w:rsidRDefault="00CB1B2E" w:rsidP="00F1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Intero anno con incontro finale </w:t>
            </w:r>
          </w:p>
          <w:p w14:paraId="5B073CC4" w14:textId="77777777" w:rsidR="00CB1B2E" w:rsidRPr="00E12EA8" w:rsidRDefault="00CB1B2E" w:rsidP="005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87" w:type="dxa"/>
            <w:vAlign w:val="center"/>
          </w:tcPr>
          <w:p w14:paraId="3FB31D8B" w14:textId="77777777" w:rsidR="00CB1B2E" w:rsidRPr="00E12EA8" w:rsidRDefault="00CB1B2E" w:rsidP="00427C42">
            <w:pPr>
              <w:spacing w:after="0" w:line="240" w:lineRule="auto"/>
              <w:ind w:left="368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Incontro con l’autore</w:t>
            </w:r>
          </w:p>
          <w:p w14:paraId="55813E61" w14:textId="77777777" w:rsidR="00CB1B2E" w:rsidRPr="00E12EA8" w:rsidRDefault="00CB1B2E" w:rsidP="00680E26">
            <w:pPr>
              <w:spacing w:after="0" w:line="240" w:lineRule="auto"/>
              <w:ind w:left="368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  <w:p w14:paraId="5A42E3C2" w14:textId="77777777" w:rsidR="00CB1B2E" w:rsidRPr="00E12EA8" w:rsidRDefault="00CB1B2E" w:rsidP="00680E26">
            <w:pPr>
              <w:spacing w:after="0" w:line="240" w:lineRule="auto"/>
              <w:ind w:left="368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CB1B2E" w:rsidRPr="00E12EA8" w14:paraId="55BF0E89" w14:textId="77777777" w:rsidTr="00795BE0">
        <w:trPr>
          <w:trHeight w:val="474"/>
          <w:jc w:val="center"/>
        </w:trPr>
        <w:tc>
          <w:tcPr>
            <w:tcW w:w="3418" w:type="dxa"/>
            <w:gridSpan w:val="2"/>
            <w:vMerge/>
            <w:tcBorders>
              <w:left w:val="single" w:sz="24" w:space="0" w:color="0070C0"/>
              <w:right w:val="single" w:sz="24" w:space="0" w:color="0070C0"/>
            </w:tcBorders>
            <w:vAlign w:val="center"/>
          </w:tcPr>
          <w:p w14:paraId="4ED5F357" w14:textId="77777777" w:rsidR="00CB1B2E" w:rsidRPr="00E12EA8" w:rsidRDefault="00CB1B2E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02" w:type="dxa"/>
            <w:tcBorders>
              <w:left w:val="single" w:sz="24" w:space="0" w:color="0070C0"/>
            </w:tcBorders>
            <w:vAlign w:val="center"/>
          </w:tcPr>
          <w:p w14:paraId="00E52A99" w14:textId="77777777" w:rsidR="00CB1B2E" w:rsidRPr="00E12EA8" w:rsidRDefault="00CB1B2E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Scuola Secondaria</w:t>
            </w:r>
          </w:p>
          <w:p w14:paraId="729FE8D3" w14:textId="77777777" w:rsidR="00CB1B2E" w:rsidRPr="00E12EA8" w:rsidRDefault="00CB1B2E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85" w:type="dxa"/>
            <w:vAlign w:val="center"/>
          </w:tcPr>
          <w:p w14:paraId="7BB3DE29" w14:textId="77777777" w:rsidR="00CB1B2E" w:rsidRPr="00E12EA8" w:rsidRDefault="00CB1B2E" w:rsidP="001F4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Intero anno con incontro finale </w:t>
            </w:r>
          </w:p>
        </w:tc>
        <w:tc>
          <w:tcPr>
            <w:tcW w:w="2987" w:type="dxa"/>
            <w:vAlign w:val="center"/>
          </w:tcPr>
          <w:p w14:paraId="3E5ECBD9" w14:textId="77777777" w:rsidR="00CB1B2E" w:rsidRPr="00E12EA8" w:rsidRDefault="00CB1B2E" w:rsidP="00427C42">
            <w:pPr>
              <w:spacing w:after="0" w:line="240" w:lineRule="auto"/>
              <w:ind w:left="226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Incontro con l’autore</w:t>
            </w:r>
          </w:p>
        </w:tc>
      </w:tr>
      <w:tr w:rsidR="00CB1B2E" w:rsidRPr="00E12EA8" w14:paraId="0E0299A1" w14:textId="77777777" w:rsidTr="00795BE0">
        <w:trPr>
          <w:jc w:val="center"/>
        </w:trPr>
        <w:tc>
          <w:tcPr>
            <w:tcW w:w="3418" w:type="dxa"/>
            <w:gridSpan w:val="2"/>
            <w:vAlign w:val="center"/>
          </w:tcPr>
          <w:p w14:paraId="1D9D7B48" w14:textId="77777777" w:rsidR="00CB1B2E" w:rsidRPr="00E12EA8" w:rsidRDefault="00CB1B2E" w:rsidP="00680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Solidarietà e volontariato</w:t>
            </w:r>
          </w:p>
          <w:p w14:paraId="3D8F4702" w14:textId="77777777" w:rsidR="00CB1B2E" w:rsidRPr="00E12EA8" w:rsidRDefault="00CB1B2E" w:rsidP="00680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“Cancro, io ti boccio”</w:t>
            </w:r>
          </w:p>
          <w:p w14:paraId="3CA3E700" w14:textId="77777777" w:rsidR="00CB1B2E" w:rsidRPr="00E12EA8" w:rsidRDefault="00CB1B2E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02" w:type="dxa"/>
            <w:vAlign w:val="center"/>
          </w:tcPr>
          <w:p w14:paraId="76E1CB94" w14:textId="77777777" w:rsidR="00CB1B2E" w:rsidRPr="00E12EA8" w:rsidRDefault="00CB1B2E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Tutti gli alunni dell’I.C.</w:t>
            </w:r>
          </w:p>
        </w:tc>
        <w:tc>
          <w:tcPr>
            <w:tcW w:w="1485" w:type="dxa"/>
            <w:vAlign w:val="center"/>
          </w:tcPr>
          <w:p w14:paraId="4F4BF223" w14:textId="77777777" w:rsidR="00CB1B2E" w:rsidRPr="00E12EA8" w:rsidRDefault="00CB1B2E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87" w:type="dxa"/>
            <w:vAlign w:val="center"/>
          </w:tcPr>
          <w:p w14:paraId="2F950ED8" w14:textId="77777777" w:rsidR="00CB1B2E" w:rsidRPr="00E12EA8" w:rsidRDefault="00CB1B2E" w:rsidP="003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Docenti di matematica </w:t>
            </w:r>
          </w:p>
          <w:p w14:paraId="04673E0D" w14:textId="77777777" w:rsidR="00CB1B2E" w:rsidRPr="00E12EA8" w:rsidRDefault="00CB1B2E" w:rsidP="003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07C43A70" w14:textId="77777777" w:rsidR="00CB1B2E" w:rsidRPr="00E12EA8" w:rsidRDefault="00CB1B2E" w:rsidP="003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Operatori dell’Associazione per la lotta contro il cancro</w:t>
            </w:r>
          </w:p>
        </w:tc>
      </w:tr>
      <w:tr w:rsidR="00CB1B2E" w:rsidRPr="00E12EA8" w14:paraId="45CA6693" w14:textId="77777777" w:rsidTr="00795BE0">
        <w:trPr>
          <w:jc w:val="center"/>
        </w:trPr>
        <w:tc>
          <w:tcPr>
            <w:tcW w:w="3418" w:type="dxa"/>
            <w:gridSpan w:val="2"/>
            <w:vAlign w:val="center"/>
          </w:tcPr>
          <w:p w14:paraId="14CC7F25" w14:textId="77777777" w:rsidR="00CB1B2E" w:rsidRPr="00E12EA8" w:rsidRDefault="00CB1B2E" w:rsidP="002C4B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 xml:space="preserve">Sostenibilità, Cittadinanza attiva, Salute, Benessere, Ambiente, Alimentazione </w:t>
            </w:r>
          </w:p>
        </w:tc>
        <w:tc>
          <w:tcPr>
            <w:tcW w:w="2002" w:type="dxa"/>
            <w:vAlign w:val="center"/>
          </w:tcPr>
          <w:p w14:paraId="04367720" w14:textId="77777777" w:rsidR="00CB1B2E" w:rsidRPr="00E12EA8" w:rsidRDefault="00CB1B2E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Tutti gli alunni dell’I.C.</w:t>
            </w:r>
          </w:p>
        </w:tc>
        <w:tc>
          <w:tcPr>
            <w:tcW w:w="1485" w:type="dxa"/>
            <w:vAlign w:val="center"/>
          </w:tcPr>
          <w:p w14:paraId="3884C172" w14:textId="77777777" w:rsidR="00CB1B2E" w:rsidRPr="00E12EA8" w:rsidRDefault="00CB1B2E" w:rsidP="001F4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Intero anno</w:t>
            </w:r>
          </w:p>
        </w:tc>
        <w:tc>
          <w:tcPr>
            <w:tcW w:w="2987" w:type="dxa"/>
            <w:vAlign w:val="center"/>
          </w:tcPr>
          <w:p w14:paraId="57FDFC71" w14:textId="77777777" w:rsidR="00CB1B2E" w:rsidRPr="00E12EA8" w:rsidRDefault="00CB1B2E" w:rsidP="002F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Incontri con esperti esterni/Medici Azioni specifiche svolte dai docenti</w:t>
            </w:r>
          </w:p>
        </w:tc>
      </w:tr>
      <w:tr w:rsidR="00CB1B2E" w:rsidRPr="00E12EA8" w14:paraId="58896950" w14:textId="77777777" w:rsidTr="00795BE0">
        <w:trPr>
          <w:jc w:val="center"/>
        </w:trPr>
        <w:tc>
          <w:tcPr>
            <w:tcW w:w="3418" w:type="dxa"/>
            <w:gridSpan w:val="2"/>
            <w:vAlign w:val="center"/>
          </w:tcPr>
          <w:p w14:paraId="00CDE1FC" w14:textId="77777777" w:rsidR="00CB1B2E" w:rsidRPr="00E12EA8" w:rsidRDefault="00CB1B2E" w:rsidP="00680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 xml:space="preserve">Progetto “Scuola Amica” </w:t>
            </w:r>
          </w:p>
          <w:p w14:paraId="75632615" w14:textId="77777777" w:rsidR="00CB1B2E" w:rsidRPr="00E12EA8" w:rsidRDefault="00CB1B2E" w:rsidP="00680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  <w:p w14:paraId="77B8F3E7" w14:textId="77777777" w:rsidR="00CB1B2E" w:rsidRPr="00E12EA8" w:rsidRDefault="00CB1B2E" w:rsidP="008F7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UNICEF</w:t>
            </w:r>
          </w:p>
        </w:tc>
        <w:tc>
          <w:tcPr>
            <w:tcW w:w="2002" w:type="dxa"/>
            <w:vAlign w:val="center"/>
          </w:tcPr>
          <w:p w14:paraId="0D71EF77" w14:textId="77777777" w:rsidR="00CB1B2E" w:rsidRPr="00E12EA8" w:rsidRDefault="00CB1B2E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Tutti gli alunni dell’I.C.</w:t>
            </w:r>
          </w:p>
        </w:tc>
        <w:tc>
          <w:tcPr>
            <w:tcW w:w="1485" w:type="dxa"/>
            <w:vAlign w:val="center"/>
          </w:tcPr>
          <w:p w14:paraId="638988A1" w14:textId="77777777" w:rsidR="00CB1B2E" w:rsidRDefault="00CB1B2E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1° quadrimestre</w:t>
            </w:r>
          </w:p>
          <w:p w14:paraId="20A5988C" w14:textId="77777777" w:rsidR="00261D5C" w:rsidRDefault="00261D5C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66FC5629" w14:textId="2E4B7A75" w:rsidR="00261D5C" w:rsidRPr="00E12EA8" w:rsidRDefault="00261D5C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87" w:type="dxa"/>
            <w:vAlign w:val="center"/>
          </w:tcPr>
          <w:p w14:paraId="798249FE" w14:textId="35CD4F9F" w:rsidR="00CB1B2E" w:rsidRPr="00E12EA8" w:rsidRDefault="00CB1B2E" w:rsidP="00FE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Incontro con la responsabile provinciale UNICEF</w:t>
            </w:r>
          </w:p>
          <w:p w14:paraId="165D9315" w14:textId="77777777" w:rsidR="00CB1B2E" w:rsidRPr="00E12EA8" w:rsidRDefault="00CB1B2E" w:rsidP="00FE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1EE03F35" w14:textId="77777777" w:rsidR="00CB1B2E" w:rsidRPr="00E12EA8" w:rsidRDefault="00CB1B2E" w:rsidP="00FE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Incontri con responsabili delle Associazioni</w:t>
            </w:r>
          </w:p>
          <w:p w14:paraId="1BE59F09" w14:textId="207446FA" w:rsidR="00CB1B2E" w:rsidRPr="00E12EA8" w:rsidRDefault="00CB1B2E" w:rsidP="00FE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Sensibilizzazione alla solidarietà:</w:t>
            </w:r>
          </w:p>
          <w:p w14:paraId="1550D1B2" w14:textId="27D3B1D9" w:rsidR="00CB1B2E" w:rsidRPr="00E12EA8" w:rsidRDefault="00CB1B2E" w:rsidP="00FE0D43">
            <w:pPr>
              <w:tabs>
                <w:tab w:val="left" w:pos="7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“Il dona cibo”, “Mercatino di Natale”, acquisto Uva di Pasqua (Associazione Diversabili) e Stelle di Natale (Fondazione Gli Occhi del cuore).</w:t>
            </w:r>
          </w:p>
        </w:tc>
      </w:tr>
      <w:tr w:rsidR="00CB1B2E" w:rsidRPr="00E12EA8" w14:paraId="11C9143C" w14:textId="77777777" w:rsidTr="00795BE0">
        <w:trPr>
          <w:jc w:val="center"/>
        </w:trPr>
        <w:tc>
          <w:tcPr>
            <w:tcW w:w="3418" w:type="dxa"/>
            <w:gridSpan w:val="2"/>
            <w:vAlign w:val="center"/>
          </w:tcPr>
          <w:p w14:paraId="2A99FF20" w14:textId="77777777" w:rsidR="00CB1B2E" w:rsidRPr="00E12EA8" w:rsidRDefault="00CB1B2E" w:rsidP="00680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Progetto “</w:t>
            </w:r>
            <w:proofErr w:type="spellStart"/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Orientamente</w:t>
            </w:r>
            <w:proofErr w:type="spellEnd"/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”</w:t>
            </w:r>
          </w:p>
        </w:tc>
        <w:tc>
          <w:tcPr>
            <w:tcW w:w="2002" w:type="dxa"/>
            <w:vAlign w:val="center"/>
          </w:tcPr>
          <w:p w14:paraId="70DD3907" w14:textId="77777777" w:rsidR="00CB1B2E" w:rsidRPr="00E12EA8" w:rsidRDefault="00CB1B2E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Classi terze Scuola Secondaria</w:t>
            </w:r>
          </w:p>
        </w:tc>
        <w:tc>
          <w:tcPr>
            <w:tcW w:w="1485" w:type="dxa"/>
            <w:vAlign w:val="center"/>
          </w:tcPr>
          <w:p w14:paraId="71E1A98A" w14:textId="77777777" w:rsidR="00CB1B2E" w:rsidRPr="00E12EA8" w:rsidRDefault="00CB1B2E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1° quadrimestre</w:t>
            </w:r>
          </w:p>
        </w:tc>
        <w:tc>
          <w:tcPr>
            <w:tcW w:w="2987" w:type="dxa"/>
            <w:vAlign w:val="center"/>
          </w:tcPr>
          <w:p w14:paraId="793217D4" w14:textId="52E64943" w:rsidR="00CB1B2E" w:rsidRPr="00E12EA8" w:rsidRDefault="00CB1B2E" w:rsidP="00F1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Incontro con la psicologa e con imprenditori locali</w:t>
            </w:r>
          </w:p>
        </w:tc>
      </w:tr>
      <w:tr w:rsidR="00CB1B2E" w:rsidRPr="00E12EA8" w14:paraId="6D01CF0E" w14:textId="77777777" w:rsidTr="00795BE0">
        <w:trPr>
          <w:jc w:val="center"/>
        </w:trPr>
        <w:tc>
          <w:tcPr>
            <w:tcW w:w="3418" w:type="dxa"/>
            <w:gridSpan w:val="2"/>
            <w:vAlign w:val="center"/>
          </w:tcPr>
          <w:p w14:paraId="6A19EAC8" w14:textId="77777777" w:rsidR="00CB1B2E" w:rsidRPr="00E12EA8" w:rsidRDefault="00CB1B2E" w:rsidP="00680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 xml:space="preserve">Progetto prevenzione dipendenze </w:t>
            </w:r>
          </w:p>
        </w:tc>
        <w:tc>
          <w:tcPr>
            <w:tcW w:w="2002" w:type="dxa"/>
            <w:vAlign w:val="center"/>
          </w:tcPr>
          <w:p w14:paraId="7F50E234" w14:textId="77777777" w:rsidR="00CB1B2E" w:rsidRPr="00E12EA8" w:rsidRDefault="00CB1B2E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Classi seconde/terze Scuola Secondaria</w:t>
            </w:r>
          </w:p>
        </w:tc>
        <w:tc>
          <w:tcPr>
            <w:tcW w:w="1485" w:type="dxa"/>
            <w:vAlign w:val="center"/>
          </w:tcPr>
          <w:p w14:paraId="5D02E624" w14:textId="77777777" w:rsidR="00CB1B2E" w:rsidRPr="00E12EA8" w:rsidRDefault="00CB1B2E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2° quadrimestre </w:t>
            </w:r>
          </w:p>
        </w:tc>
        <w:tc>
          <w:tcPr>
            <w:tcW w:w="2987" w:type="dxa"/>
            <w:vAlign w:val="center"/>
          </w:tcPr>
          <w:p w14:paraId="5343D9A7" w14:textId="70481E5E" w:rsidR="00CB1B2E" w:rsidRPr="00E12EA8" w:rsidRDefault="00A03CC6" w:rsidP="00F1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Referenti interni: Racioppa Annamaria-Inglese Gabriella</w:t>
            </w:r>
          </w:p>
        </w:tc>
      </w:tr>
    </w:tbl>
    <w:p w14:paraId="585DCF00" w14:textId="77777777" w:rsidR="00FC57A8" w:rsidRDefault="00FC57A8" w:rsidP="00FC57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175E7E77" w14:textId="77777777" w:rsidR="00635815" w:rsidRDefault="00635815" w:rsidP="00FC57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tbl>
      <w:tblPr>
        <w:tblW w:w="9893" w:type="dxa"/>
        <w:jc w:val="center"/>
        <w:tblBorders>
          <w:top w:val="single" w:sz="24" w:space="0" w:color="0070C0"/>
          <w:left w:val="single" w:sz="24" w:space="0" w:color="0070C0"/>
          <w:bottom w:val="single" w:sz="24" w:space="0" w:color="0070C0"/>
          <w:right w:val="single" w:sz="24" w:space="0" w:color="0070C0"/>
          <w:insideH w:val="single" w:sz="24" w:space="0" w:color="0070C0"/>
          <w:insideV w:val="single" w:sz="24" w:space="0" w:color="0070C0"/>
        </w:tblBorders>
        <w:tblLook w:val="04A0" w:firstRow="1" w:lastRow="0" w:firstColumn="1" w:lastColumn="0" w:noHBand="0" w:noVBand="1"/>
      </w:tblPr>
      <w:tblGrid>
        <w:gridCol w:w="2659"/>
        <w:gridCol w:w="63"/>
        <w:gridCol w:w="2474"/>
        <w:gridCol w:w="1985"/>
        <w:gridCol w:w="2712"/>
      </w:tblGrid>
      <w:tr w:rsidR="00FC57A8" w:rsidRPr="009D71FF" w14:paraId="3ADA1EDA" w14:textId="77777777" w:rsidTr="00795BE0">
        <w:trPr>
          <w:jc w:val="center"/>
        </w:trPr>
        <w:tc>
          <w:tcPr>
            <w:tcW w:w="9893" w:type="dxa"/>
            <w:gridSpan w:val="5"/>
            <w:shd w:val="clear" w:color="auto" w:fill="E5B8B7" w:themeFill="accent2" w:themeFillTint="66"/>
            <w:vAlign w:val="center"/>
          </w:tcPr>
          <w:p w14:paraId="6C76FB0A" w14:textId="77777777" w:rsidR="00FC57A8" w:rsidRDefault="00FC57A8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2B89B19C" w14:textId="481B9F71" w:rsidR="00FC57A8" w:rsidRPr="00A175F7" w:rsidRDefault="00FC57A8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A175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FORMAZIONE GENITORI</w:t>
            </w:r>
          </w:p>
          <w:p w14:paraId="5C6F74A1" w14:textId="77777777" w:rsidR="00FC57A8" w:rsidRPr="009D71FF" w:rsidRDefault="00FC57A8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C57A8" w:rsidRPr="009D71FF" w14:paraId="32F97F9B" w14:textId="77777777" w:rsidTr="00795BE0">
        <w:trPr>
          <w:jc w:val="center"/>
        </w:trPr>
        <w:tc>
          <w:tcPr>
            <w:tcW w:w="2659" w:type="dxa"/>
            <w:vAlign w:val="center"/>
          </w:tcPr>
          <w:p w14:paraId="5CDE6D48" w14:textId="77777777" w:rsidR="00FC57A8" w:rsidRPr="009D71FF" w:rsidRDefault="00FC57A8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9D7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Caratteristiche formazione</w:t>
            </w:r>
          </w:p>
        </w:tc>
        <w:tc>
          <w:tcPr>
            <w:tcW w:w="2537" w:type="dxa"/>
            <w:gridSpan w:val="2"/>
            <w:vAlign w:val="center"/>
          </w:tcPr>
          <w:p w14:paraId="5C13460F" w14:textId="77777777" w:rsidR="00FC57A8" w:rsidRPr="009D71FF" w:rsidRDefault="00B6592A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9D7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Destinatari</w:t>
            </w:r>
          </w:p>
        </w:tc>
        <w:tc>
          <w:tcPr>
            <w:tcW w:w="1985" w:type="dxa"/>
            <w:vAlign w:val="center"/>
          </w:tcPr>
          <w:p w14:paraId="6A73A4A8" w14:textId="77777777" w:rsidR="00FC57A8" w:rsidRPr="009D71FF" w:rsidRDefault="00B6592A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Data</w:t>
            </w:r>
          </w:p>
        </w:tc>
        <w:tc>
          <w:tcPr>
            <w:tcW w:w="2712" w:type="dxa"/>
            <w:vAlign w:val="center"/>
          </w:tcPr>
          <w:p w14:paraId="7180C0DB" w14:textId="77777777" w:rsidR="00FC57A8" w:rsidRPr="009D71FF" w:rsidRDefault="00FC57A8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9D7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Formatore </w:t>
            </w:r>
          </w:p>
          <w:p w14:paraId="73738D1D" w14:textId="77777777" w:rsidR="00FC57A8" w:rsidRPr="009D71FF" w:rsidRDefault="00FC57A8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B6592A" w:rsidRPr="009D71FF" w14:paraId="2E95713B" w14:textId="77777777" w:rsidTr="00795BE0">
        <w:trPr>
          <w:jc w:val="center"/>
        </w:trPr>
        <w:tc>
          <w:tcPr>
            <w:tcW w:w="2659" w:type="dxa"/>
            <w:vAlign w:val="center"/>
          </w:tcPr>
          <w:p w14:paraId="28A130B5" w14:textId="77777777" w:rsidR="00B6592A" w:rsidRPr="00B6592A" w:rsidRDefault="00B6592A" w:rsidP="004C0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 xml:space="preserve">Prevenzione </w:t>
            </w:r>
            <w:r w:rsidR="000C05CB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 xml:space="preserve">e addestramento </w:t>
            </w:r>
            <w:r w:rsidR="004C0477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 xml:space="preserve">per </w:t>
            </w:r>
            <w:r w:rsidR="000C05CB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 xml:space="preserve">rischio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COVID-19</w:t>
            </w:r>
          </w:p>
        </w:tc>
        <w:tc>
          <w:tcPr>
            <w:tcW w:w="2537" w:type="dxa"/>
            <w:gridSpan w:val="2"/>
            <w:vAlign w:val="center"/>
          </w:tcPr>
          <w:p w14:paraId="4AD64999" w14:textId="77777777" w:rsidR="00B6592A" w:rsidRPr="00B6592A" w:rsidRDefault="00B6592A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6592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Tutti i genitori</w:t>
            </w:r>
          </w:p>
        </w:tc>
        <w:tc>
          <w:tcPr>
            <w:tcW w:w="1985" w:type="dxa"/>
            <w:vAlign w:val="center"/>
          </w:tcPr>
          <w:p w14:paraId="19D2551E" w14:textId="77777777" w:rsidR="00B6592A" w:rsidRPr="00B6592A" w:rsidRDefault="00B6592A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6592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Tutto l’anno</w:t>
            </w:r>
          </w:p>
        </w:tc>
        <w:tc>
          <w:tcPr>
            <w:tcW w:w="2712" w:type="dxa"/>
            <w:vAlign w:val="center"/>
          </w:tcPr>
          <w:p w14:paraId="35180DE8" w14:textId="77777777" w:rsidR="00B6592A" w:rsidRDefault="00B6592A" w:rsidP="000C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6592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RSPP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– medici spec</w:t>
            </w:r>
            <w:r w:rsidR="000C05C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listi</w:t>
            </w:r>
          </w:p>
          <w:p w14:paraId="76DA44FC" w14:textId="77777777" w:rsidR="00547AAE" w:rsidRPr="009D71FF" w:rsidRDefault="00547AAE" w:rsidP="000C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9D6E84" w:rsidRPr="009D71FF" w14:paraId="03CA740C" w14:textId="77777777" w:rsidTr="009D6E84">
        <w:trPr>
          <w:jc w:val="center"/>
        </w:trPr>
        <w:tc>
          <w:tcPr>
            <w:tcW w:w="2659" w:type="dxa"/>
            <w:vAlign w:val="center"/>
          </w:tcPr>
          <w:p w14:paraId="5A74FA86" w14:textId="1E50B385" w:rsidR="009D6E84" w:rsidRPr="002D2A2A" w:rsidRDefault="001E13F5" w:rsidP="006527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Cons</w:t>
            </w:r>
            <w:r w:rsidR="0010081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a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pevolezza del ruolo genitoriale</w:t>
            </w:r>
          </w:p>
        </w:tc>
        <w:tc>
          <w:tcPr>
            <w:tcW w:w="2537" w:type="dxa"/>
            <w:gridSpan w:val="2"/>
            <w:vAlign w:val="center"/>
          </w:tcPr>
          <w:p w14:paraId="54BBD75F" w14:textId="2EFA8F58" w:rsidR="009D6E84" w:rsidRPr="002D2A2A" w:rsidRDefault="00100818" w:rsidP="006527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Tutti i genitori</w:t>
            </w:r>
          </w:p>
        </w:tc>
        <w:tc>
          <w:tcPr>
            <w:tcW w:w="1985" w:type="dxa"/>
            <w:vAlign w:val="center"/>
          </w:tcPr>
          <w:p w14:paraId="4542388B" w14:textId="14107A8E" w:rsidR="009D6E84" w:rsidRPr="002D2A2A" w:rsidRDefault="00100818" w:rsidP="006527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Dicembre-Marzo</w:t>
            </w:r>
          </w:p>
        </w:tc>
        <w:tc>
          <w:tcPr>
            <w:tcW w:w="2712" w:type="dxa"/>
            <w:vAlign w:val="center"/>
          </w:tcPr>
          <w:p w14:paraId="36A5EABB" w14:textId="77777777" w:rsidR="00100818" w:rsidRDefault="00100818" w:rsidP="00652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Esperti Consultorio</w:t>
            </w:r>
          </w:p>
          <w:p w14:paraId="18800EF4" w14:textId="78DFA410" w:rsidR="009D6E84" w:rsidRPr="00100818" w:rsidRDefault="00100818" w:rsidP="00652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r w:rsidRPr="0010081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  <w:t>“La Famiglia”</w:t>
            </w:r>
          </w:p>
        </w:tc>
      </w:tr>
      <w:tr w:rsidR="00541D19" w:rsidRPr="009D71FF" w14:paraId="5BF12F85" w14:textId="77777777" w:rsidTr="001E13F5">
        <w:trPr>
          <w:jc w:val="center"/>
        </w:trPr>
        <w:tc>
          <w:tcPr>
            <w:tcW w:w="2659" w:type="dxa"/>
          </w:tcPr>
          <w:p w14:paraId="3747A0D8" w14:textId="7FD50ED2" w:rsidR="00541D19" w:rsidRPr="002D2A2A" w:rsidRDefault="00541D19" w:rsidP="00541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2D2A2A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Prevenzione Bullismo E Cyberbullismo-</w:t>
            </w:r>
            <w:r w:rsidRPr="002D2A2A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537" w:type="dxa"/>
            <w:gridSpan w:val="2"/>
          </w:tcPr>
          <w:p w14:paraId="51F24773" w14:textId="51B171E1" w:rsidR="00541D19" w:rsidRPr="002D2A2A" w:rsidRDefault="00541D19" w:rsidP="00541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2D2A2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Tutti i genitori</w:t>
            </w:r>
          </w:p>
        </w:tc>
        <w:tc>
          <w:tcPr>
            <w:tcW w:w="1985" w:type="dxa"/>
          </w:tcPr>
          <w:p w14:paraId="56ABDD78" w14:textId="2EC0F497" w:rsidR="00541D19" w:rsidRPr="002D2A2A" w:rsidRDefault="00541D19" w:rsidP="00541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2D2A2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Intero anno</w:t>
            </w:r>
          </w:p>
        </w:tc>
        <w:tc>
          <w:tcPr>
            <w:tcW w:w="2712" w:type="dxa"/>
          </w:tcPr>
          <w:p w14:paraId="1A5C2481" w14:textId="3B740AD7" w:rsidR="00541D19" w:rsidRPr="002D2A2A" w:rsidRDefault="00541D19" w:rsidP="0054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D2A2A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Formatori Interni: Bimbo - Inglese.</w:t>
            </w:r>
          </w:p>
        </w:tc>
      </w:tr>
      <w:tr w:rsidR="008363A7" w:rsidRPr="009D71FF" w14:paraId="0643A6FD" w14:textId="77777777" w:rsidTr="00795BE0">
        <w:trPr>
          <w:jc w:val="center"/>
        </w:trPr>
        <w:tc>
          <w:tcPr>
            <w:tcW w:w="2659" w:type="dxa"/>
            <w:vAlign w:val="center"/>
          </w:tcPr>
          <w:p w14:paraId="355E60E5" w14:textId="77777777" w:rsidR="008D2922" w:rsidRPr="00A03CC6" w:rsidRDefault="008D2922" w:rsidP="00836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  <w:p w14:paraId="00B7F455" w14:textId="77777777" w:rsidR="008D2922" w:rsidRPr="00A03CC6" w:rsidRDefault="008D2922" w:rsidP="00836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  <w:p w14:paraId="58481F33" w14:textId="77777777" w:rsidR="008363A7" w:rsidRPr="00A03CC6" w:rsidRDefault="008363A7" w:rsidP="00836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A03CC6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Uso di software compensativi</w:t>
            </w:r>
          </w:p>
          <w:p w14:paraId="61E1BD9E" w14:textId="2B35AF4A" w:rsidR="008363A7" w:rsidRPr="00A03CC6" w:rsidRDefault="008363A7" w:rsidP="00836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A03CC6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per alunni con DSA</w:t>
            </w:r>
          </w:p>
          <w:p w14:paraId="6C69F9D8" w14:textId="77777777" w:rsidR="008363A7" w:rsidRPr="00A03CC6" w:rsidRDefault="008363A7" w:rsidP="004C0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  <w:p w14:paraId="455971EA" w14:textId="77777777" w:rsidR="008363A7" w:rsidRPr="00A03CC6" w:rsidRDefault="008363A7" w:rsidP="004C0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537" w:type="dxa"/>
            <w:gridSpan w:val="2"/>
            <w:vAlign w:val="center"/>
          </w:tcPr>
          <w:p w14:paraId="1373F66D" w14:textId="66C082BF" w:rsidR="008363A7" w:rsidRPr="00A03CC6" w:rsidRDefault="008363A7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A03CC6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Strategie e strumenti per promuovere l’autonomia di studio degli alunni con DSA</w:t>
            </w:r>
          </w:p>
        </w:tc>
        <w:tc>
          <w:tcPr>
            <w:tcW w:w="1985" w:type="dxa"/>
            <w:vAlign w:val="center"/>
          </w:tcPr>
          <w:p w14:paraId="62C173F6" w14:textId="0264CB48" w:rsidR="008363A7" w:rsidRPr="00A03CC6" w:rsidRDefault="008363A7" w:rsidP="0083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A03CC6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Genitori di alunni con DSA</w:t>
            </w:r>
          </w:p>
        </w:tc>
        <w:tc>
          <w:tcPr>
            <w:tcW w:w="2712" w:type="dxa"/>
            <w:vAlign w:val="center"/>
          </w:tcPr>
          <w:p w14:paraId="79D117A8" w14:textId="77777777" w:rsidR="008363A7" w:rsidRPr="00A03CC6" w:rsidRDefault="008363A7" w:rsidP="0083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A03CC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Prof.ssa Sabatini Annamaria </w:t>
            </w:r>
          </w:p>
          <w:p w14:paraId="328A7F55" w14:textId="5623BA38" w:rsidR="008363A7" w:rsidRPr="00A03CC6" w:rsidRDefault="008363A7" w:rsidP="009D6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A03CC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(Tot. 15 ore)</w:t>
            </w:r>
          </w:p>
        </w:tc>
      </w:tr>
      <w:tr w:rsidR="00FC57A8" w:rsidRPr="009D71FF" w14:paraId="4B6C14E5" w14:textId="77777777" w:rsidTr="00795BE0">
        <w:trPr>
          <w:jc w:val="center"/>
        </w:trPr>
        <w:tc>
          <w:tcPr>
            <w:tcW w:w="2659" w:type="dxa"/>
            <w:vAlign w:val="center"/>
          </w:tcPr>
          <w:p w14:paraId="3625BDAD" w14:textId="77777777" w:rsidR="00FC57A8" w:rsidRPr="009D71FF" w:rsidRDefault="00FC57A8" w:rsidP="00680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9D71FF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lastRenderedPageBreak/>
              <w:t>Progetto “</w:t>
            </w:r>
            <w:proofErr w:type="spellStart"/>
            <w:r w:rsidRPr="009D71FF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Orientamente</w:t>
            </w:r>
            <w:proofErr w:type="spellEnd"/>
            <w:r w:rsidRPr="009D71FF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”</w:t>
            </w:r>
          </w:p>
        </w:tc>
        <w:tc>
          <w:tcPr>
            <w:tcW w:w="2537" w:type="dxa"/>
            <w:gridSpan w:val="2"/>
            <w:vAlign w:val="center"/>
          </w:tcPr>
          <w:p w14:paraId="60EA5622" w14:textId="77777777" w:rsidR="00FC57A8" w:rsidRPr="009D71FF" w:rsidRDefault="00FC57A8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Genitori degli alunni delle c</w:t>
            </w:r>
            <w:r w:rsidRPr="009D71F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lassi terze Scuola Secondaria</w:t>
            </w:r>
          </w:p>
        </w:tc>
        <w:tc>
          <w:tcPr>
            <w:tcW w:w="1985" w:type="dxa"/>
            <w:vAlign w:val="center"/>
          </w:tcPr>
          <w:p w14:paraId="18F750B6" w14:textId="77777777" w:rsidR="00FC57A8" w:rsidRPr="009D71FF" w:rsidRDefault="004C0477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Dicembre - Gennaio</w:t>
            </w:r>
          </w:p>
        </w:tc>
        <w:tc>
          <w:tcPr>
            <w:tcW w:w="2712" w:type="dxa"/>
            <w:vAlign w:val="center"/>
          </w:tcPr>
          <w:p w14:paraId="62E02158" w14:textId="77777777" w:rsidR="00FC57A8" w:rsidRPr="009D71FF" w:rsidRDefault="004C0477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Esperi esterni </w:t>
            </w:r>
            <w:r w:rsidR="00547AA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 imprenditori</w:t>
            </w:r>
          </w:p>
        </w:tc>
      </w:tr>
      <w:tr w:rsidR="002D3F6D" w:rsidRPr="009D71FF" w14:paraId="2FB2DF5F" w14:textId="77777777" w:rsidTr="00795BE0">
        <w:trPr>
          <w:jc w:val="center"/>
        </w:trPr>
        <w:tc>
          <w:tcPr>
            <w:tcW w:w="2659" w:type="dxa"/>
            <w:vAlign w:val="center"/>
          </w:tcPr>
          <w:p w14:paraId="0C6A6C90" w14:textId="77777777" w:rsidR="000E4F86" w:rsidRDefault="000E4F86" w:rsidP="00680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 xml:space="preserve">Le dipendenze. </w:t>
            </w:r>
          </w:p>
          <w:p w14:paraId="69D37BD8" w14:textId="33ABD714" w:rsidR="002D3F6D" w:rsidRPr="009D71FF" w:rsidRDefault="000E4F86" w:rsidP="00680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La dipendenza informatica</w:t>
            </w:r>
          </w:p>
        </w:tc>
        <w:tc>
          <w:tcPr>
            <w:tcW w:w="2537" w:type="dxa"/>
            <w:gridSpan w:val="2"/>
            <w:vAlign w:val="center"/>
          </w:tcPr>
          <w:p w14:paraId="7142FBC3" w14:textId="77777777" w:rsidR="002D3F6D" w:rsidRDefault="000E4F86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Genitori d’Istituto</w:t>
            </w:r>
          </w:p>
        </w:tc>
        <w:tc>
          <w:tcPr>
            <w:tcW w:w="1985" w:type="dxa"/>
            <w:vAlign w:val="center"/>
          </w:tcPr>
          <w:p w14:paraId="31C15011" w14:textId="77777777" w:rsidR="002D3F6D" w:rsidRPr="009D71FF" w:rsidRDefault="004C0477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Secondo quadrimestre</w:t>
            </w:r>
          </w:p>
        </w:tc>
        <w:tc>
          <w:tcPr>
            <w:tcW w:w="2712" w:type="dxa"/>
            <w:vAlign w:val="center"/>
          </w:tcPr>
          <w:p w14:paraId="60296920" w14:textId="4B73346F" w:rsidR="00A03CC6" w:rsidRPr="009D71FF" w:rsidRDefault="000E4F86" w:rsidP="00A0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Incontri formativi con esperti esterni</w:t>
            </w:r>
            <w:r w:rsidR="004C047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Lions - Rotary- Rotaract</w:t>
            </w:r>
            <w:r w:rsidR="0085629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r w:rsidR="00A03CC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–</w:t>
            </w:r>
            <w:r w:rsidR="0085629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Unesco</w:t>
            </w:r>
          </w:p>
        </w:tc>
      </w:tr>
      <w:tr w:rsidR="00FC57A8" w:rsidRPr="009D71FF" w14:paraId="403FA8C7" w14:textId="77777777" w:rsidTr="00795BE0">
        <w:trPr>
          <w:jc w:val="center"/>
        </w:trPr>
        <w:tc>
          <w:tcPr>
            <w:tcW w:w="2659" w:type="dxa"/>
            <w:vAlign w:val="center"/>
          </w:tcPr>
          <w:p w14:paraId="7C3004D1" w14:textId="77777777" w:rsidR="00FC57A8" w:rsidRPr="009D71FF" w:rsidRDefault="00FC57A8" w:rsidP="0054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 xml:space="preserve">Progetto </w:t>
            </w:r>
            <w:r w:rsidR="00B6592A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 xml:space="preserve">Benessere,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Sicurezza e Salute</w:t>
            </w:r>
          </w:p>
        </w:tc>
        <w:tc>
          <w:tcPr>
            <w:tcW w:w="2537" w:type="dxa"/>
            <w:gridSpan w:val="2"/>
            <w:vAlign w:val="center"/>
          </w:tcPr>
          <w:p w14:paraId="5935C6CD" w14:textId="77777777" w:rsidR="009E1AE0" w:rsidRDefault="009E1AE0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7F18907E" w14:textId="77777777" w:rsidR="00FC57A8" w:rsidRPr="009D71FF" w:rsidRDefault="009E1AE0" w:rsidP="009E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Genitori Rappresentanti di classe</w:t>
            </w:r>
          </w:p>
        </w:tc>
        <w:tc>
          <w:tcPr>
            <w:tcW w:w="1985" w:type="dxa"/>
            <w:vAlign w:val="center"/>
          </w:tcPr>
          <w:p w14:paraId="6C6C32CC" w14:textId="77777777" w:rsidR="00FC57A8" w:rsidRPr="009D71FF" w:rsidRDefault="004C0477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Intero anno</w:t>
            </w:r>
          </w:p>
        </w:tc>
        <w:tc>
          <w:tcPr>
            <w:tcW w:w="2712" w:type="dxa"/>
            <w:vAlign w:val="center"/>
          </w:tcPr>
          <w:p w14:paraId="0DE5B439" w14:textId="63DCE555" w:rsidR="00FC57A8" w:rsidRPr="009D71FF" w:rsidRDefault="00547AAE" w:rsidP="009722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Medici pediatri - T</w:t>
            </w:r>
            <w:r w:rsidR="00FC57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ecniche di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primo soccorso</w:t>
            </w:r>
            <w:r w:rsidR="0097222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disostruzione.</w:t>
            </w:r>
          </w:p>
        </w:tc>
      </w:tr>
      <w:tr w:rsidR="00BA4A7D" w:rsidRPr="009D71FF" w14:paraId="7FA5BF9D" w14:textId="77777777" w:rsidTr="00795BE0">
        <w:trPr>
          <w:trHeight w:val="860"/>
          <w:jc w:val="center"/>
        </w:trPr>
        <w:tc>
          <w:tcPr>
            <w:tcW w:w="2659" w:type="dxa"/>
            <w:vAlign w:val="center"/>
          </w:tcPr>
          <w:p w14:paraId="2D5EF416" w14:textId="4586877C" w:rsidR="00BA4A7D" w:rsidRDefault="00BA4A7D" w:rsidP="0054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Sostenibilità, Cittadinanza attiva, Salute, Benessere, Ambiente, Alimentazione</w:t>
            </w:r>
          </w:p>
        </w:tc>
        <w:tc>
          <w:tcPr>
            <w:tcW w:w="2537" w:type="dxa"/>
            <w:gridSpan w:val="2"/>
            <w:vAlign w:val="center"/>
          </w:tcPr>
          <w:p w14:paraId="2EC6B048" w14:textId="188F0796" w:rsidR="00BA4A7D" w:rsidRDefault="00BA4A7D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Tutti i Genitori d’Istituto</w:t>
            </w:r>
          </w:p>
        </w:tc>
        <w:tc>
          <w:tcPr>
            <w:tcW w:w="1985" w:type="dxa"/>
            <w:vAlign w:val="center"/>
          </w:tcPr>
          <w:p w14:paraId="17658E27" w14:textId="6F175283" w:rsidR="00BA4A7D" w:rsidRDefault="00BA4A7D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Intero anno</w:t>
            </w:r>
          </w:p>
        </w:tc>
        <w:tc>
          <w:tcPr>
            <w:tcW w:w="2712" w:type="dxa"/>
            <w:vAlign w:val="center"/>
          </w:tcPr>
          <w:p w14:paraId="4012A005" w14:textId="77777777" w:rsidR="00BA4A7D" w:rsidRDefault="00BA4A7D" w:rsidP="00BA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Incontri con esperti esterni/medici pediatri.</w:t>
            </w:r>
          </w:p>
          <w:p w14:paraId="2E0B3966" w14:textId="2591AD98" w:rsidR="00BA4A7D" w:rsidRDefault="00BA4A7D" w:rsidP="00BA4A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Azioni specifiche svolte dai docenti</w:t>
            </w:r>
          </w:p>
        </w:tc>
      </w:tr>
      <w:tr w:rsidR="00BA4A7D" w:rsidRPr="009D71FF" w14:paraId="2B5D1C6E" w14:textId="77777777" w:rsidTr="00795BE0">
        <w:trPr>
          <w:jc w:val="center"/>
        </w:trPr>
        <w:tc>
          <w:tcPr>
            <w:tcW w:w="9893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555542BE" w14:textId="77777777" w:rsidR="00BA4A7D" w:rsidRDefault="00BA4A7D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42EE5435" w14:textId="77777777" w:rsidR="00B147EB" w:rsidRDefault="00B147EB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21789E49" w14:textId="50CCA14F" w:rsidR="00B147EB" w:rsidRPr="009D71FF" w:rsidRDefault="00B147EB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E1AE0" w:rsidRPr="009D71FF" w14:paraId="1CD63BA2" w14:textId="77777777" w:rsidTr="00795BE0">
        <w:trPr>
          <w:jc w:val="center"/>
        </w:trPr>
        <w:tc>
          <w:tcPr>
            <w:tcW w:w="9893" w:type="dxa"/>
            <w:gridSpan w:val="5"/>
            <w:vAlign w:val="center"/>
          </w:tcPr>
          <w:p w14:paraId="7C3E05CD" w14:textId="77777777" w:rsidR="009E1AE0" w:rsidRPr="005123A8" w:rsidRDefault="009E1AE0" w:rsidP="00231928">
            <w:pPr>
              <w:shd w:val="clear" w:color="auto" w:fill="E5B8B7" w:themeFill="accent2" w:themeFillTint="66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r w:rsidRPr="005123A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ab/>
            </w:r>
          </w:p>
          <w:p w14:paraId="727184CD" w14:textId="2BF3D085" w:rsidR="009E1AE0" w:rsidRPr="00A175F7" w:rsidRDefault="009E1AE0" w:rsidP="00231928">
            <w:pPr>
              <w:shd w:val="clear" w:color="auto" w:fill="E5B8B7" w:themeFill="accent2" w:themeFillTint="66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9D7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</w:t>
            </w:r>
            <w:r w:rsidRPr="00A175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FORMAZIONE PERSONALE ATA</w:t>
            </w:r>
          </w:p>
          <w:p w14:paraId="0800AC14" w14:textId="77777777" w:rsidR="009E1AE0" w:rsidRPr="005123A8" w:rsidRDefault="009E1AE0" w:rsidP="00231928">
            <w:pPr>
              <w:shd w:val="clear" w:color="auto" w:fill="E5B8B7" w:themeFill="accent2" w:themeFillTint="66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</w:p>
        </w:tc>
      </w:tr>
      <w:tr w:rsidR="009E1AE0" w:rsidRPr="009D71FF" w14:paraId="655F135D" w14:textId="77777777" w:rsidTr="00795BE0">
        <w:trPr>
          <w:jc w:val="center"/>
        </w:trPr>
        <w:tc>
          <w:tcPr>
            <w:tcW w:w="2722" w:type="dxa"/>
            <w:gridSpan w:val="2"/>
            <w:vAlign w:val="center"/>
          </w:tcPr>
          <w:p w14:paraId="61BA6A73" w14:textId="77777777" w:rsidR="009E1AE0" w:rsidRPr="009D71FF" w:rsidRDefault="009E1AE0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9D7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Caratteristiche formazione</w:t>
            </w:r>
          </w:p>
        </w:tc>
        <w:tc>
          <w:tcPr>
            <w:tcW w:w="2474" w:type="dxa"/>
            <w:vAlign w:val="center"/>
          </w:tcPr>
          <w:p w14:paraId="4792AB3F" w14:textId="77777777" w:rsidR="009E1AE0" w:rsidRPr="009D71FF" w:rsidRDefault="009E1AE0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9D7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Contenuti della formazione</w:t>
            </w:r>
          </w:p>
        </w:tc>
        <w:tc>
          <w:tcPr>
            <w:tcW w:w="1985" w:type="dxa"/>
            <w:vAlign w:val="center"/>
          </w:tcPr>
          <w:p w14:paraId="60C0782F" w14:textId="77777777" w:rsidR="009E1AE0" w:rsidRPr="009D71FF" w:rsidRDefault="009E1AE0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9D7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Destinatari</w:t>
            </w:r>
          </w:p>
        </w:tc>
        <w:tc>
          <w:tcPr>
            <w:tcW w:w="2712" w:type="dxa"/>
            <w:vAlign w:val="center"/>
          </w:tcPr>
          <w:p w14:paraId="01D1B6D1" w14:textId="6A9D3081" w:rsidR="009E1AE0" w:rsidRPr="009D71FF" w:rsidRDefault="009E1AE0" w:rsidP="004D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9D7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Formatore </w:t>
            </w:r>
          </w:p>
        </w:tc>
      </w:tr>
      <w:tr w:rsidR="000E4F86" w:rsidRPr="009D71FF" w14:paraId="4CB28C96" w14:textId="77777777" w:rsidTr="00795BE0">
        <w:trPr>
          <w:jc w:val="center"/>
        </w:trPr>
        <w:tc>
          <w:tcPr>
            <w:tcW w:w="2722" w:type="dxa"/>
            <w:gridSpan w:val="2"/>
            <w:vAlign w:val="center"/>
          </w:tcPr>
          <w:p w14:paraId="0B76D3C5" w14:textId="77777777" w:rsidR="000E4F86" w:rsidRDefault="000E4F86" w:rsidP="00680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0E4F86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La segreteria digitale</w:t>
            </w:r>
          </w:p>
          <w:p w14:paraId="68A6F625" w14:textId="77777777" w:rsidR="008B36BF" w:rsidRDefault="008B36BF" w:rsidP="00680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  <w:p w14:paraId="683DD184" w14:textId="77777777" w:rsidR="008B36BF" w:rsidRPr="009D71FF" w:rsidRDefault="008B36BF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 xml:space="preserve">Registro elettronico e applicazioni di segreteria </w:t>
            </w:r>
          </w:p>
        </w:tc>
        <w:tc>
          <w:tcPr>
            <w:tcW w:w="2474" w:type="dxa"/>
            <w:vAlign w:val="center"/>
          </w:tcPr>
          <w:p w14:paraId="269B9A42" w14:textId="77777777" w:rsidR="000E4F86" w:rsidRPr="004F5AC8" w:rsidRDefault="004F5AC8" w:rsidP="00680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4F5AC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Protocollo, archivio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, segreteria amministrativa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14:paraId="3A799FA2" w14:textId="4FE7D4C7" w:rsidR="000E4F86" w:rsidRPr="009D71FF" w:rsidRDefault="00414132" w:rsidP="004F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9D71F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D.S.G.A. </w:t>
            </w:r>
            <w:r w:rsidR="004F5AC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– D</w:t>
            </w:r>
            <w:r w:rsidR="00FE0D4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.S.</w:t>
            </w:r>
            <w:r w:rsidR="004F5AC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- A</w:t>
            </w:r>
            <w:r w:rsidRPr="009D71F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ssistenti Amministrativi</w:t>
            </w:r>
            <w:r w:rsidR="004F5AC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– Responsabile accessibilità informatica - FF.SS- Animatore digitale </w:t>
            </w:r>
          </w:p>
        </w:tc>
        <w:tc>
          <w:tcPr>
            <w:tcW w:w="2712" w:type="dxa"/>
            <w:vAlign w:val="center"/>
          </w:tcPr>
          <w:p w14:paraId="720FFAE4" w14:textId="77777777" w:rsidR="000E4F86" w:rsidRDefault="00414132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141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Responsabile AXIOS</w:t>
            </w:r>
          </w:p>
          <w:p w14:paraId="12ECE66A" w14:textId="25501FCA" w:rsidR="00754E46" w:rsidRDefault="00754E46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(12 ore)</w:t>
            </w:r>
          </w:p>
          <w:p w14:paraId="4AF1C949" w14:textId="77777777" w:rsidR="00531685" w:rsidRDefault="00531685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66EDD288" w14:textId="11BAEBB9" w:rsidR="00531685" w:rsidRPr="00414132" w:rsidRDefault="00531685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Autoformazione</w:t>
            </w:r>
          </w:p>
        </w:tc>
      </w:tr>
      <w:tr w:rsidR="00F162FB" w:rsidRPr="009D71FF" w14:paraId="7D050B1A" w14:textId="77777777" w:rsidTr="00795BE0">
        <w:trPr>
          <w:jc w:val="center"/>
        </w:trPr>
        <w:tc>
          <w:tcPr>
            <w:tcW w:w="2722" w:type="dxa"/>
            <w:gridSpan w:val="2"/>
            <w:vAlign w:val="center"/>
          </w:tcPr>
          <w:p w14:paraId="75CA93C1" w14:textId="5BA2541D" w:rsidR="00F162FB" w:rsidRPr="000E4F86" w:rsidRDefault="00F162FB" w:rsidP="00680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PNSD</w:t>
            </w:r>
          </w:p>
        </w:tc>
        <w:tc>
          <w:tcPr>
            <w:tcW w:w="2474" w:type="dxa"/>
            <w:vAlign w:val="center"/>
          </w:tcPr>
          <w:p w14:paraId="2FC7DE52" w14:textId="77777777" w:rsidR="00995EF6" w:rsidRDefault="00995EF6" w:rsidP="00680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587DDC1" w14:textId="6FD7403A" w:rsidR="00F162FB" w:rsidRPr="00F162FB" w:rsidRDefault="00F162FB" w:rsidP="00680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F162FB">
              <w:rPr>
                <w:rFonts w:ascii="Times New Roman" w:eastAsia="Calibri" w:hAnsi="Times New Roman" w:cs="Times New Roman"/>
                <w:sz w:val="20"/>
                <w:szCs w:val="20"/>
              </w:rPr>
              <w:t>Certificazione EIPASS</w:t>
            </w:r>
          </w:p>
          <w:p w14:paraId="77935243" w14:textId="77777777" w:rsidR="00F162FB" w:rsidRPr="00F162FB" w:rsidRDefault="00F162FB" w:rsidP="00680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14:paraId="69C7DDFB" w14:textId="5821FA14" w:rsidR="00F162FB" w:rsidRPr="00F162FB" w:rsidRDefault="00F162FB" w:rsidP="004F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162F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ATA</w:t>
            </w:r>
          </w:p>
        </w:tc>
        <w:tc>
          <w:tcPr>
            <w:tcW w:w="2712" w:type="dxa"/>
            <w:vAlign w:val="center"/>
          </w:tcPr>
          <w:p w14:paraId="6B641474" w14:textId="77777777" w:rsidR="00F162FB" w:rsidRPr="00F162FB" w:rsidRDefault="00F162FB" w:rsidP="00F1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162F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Istituto Ente Certificatore </w:t>
            </w:r>
          </w:p>
          <w:p w14:paraId="339BD9F3" w14:textId="79718FDC" w:rsidR="00F162FB" w:rsidRPr="00414132" w:rsidRDefault="00F162FB" w:rsidP="00F1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162F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EI CENTER</w:t>
            </w:r>
          </w:p>
        </w:tc>
      </w:tr>
      <w:tr w:rsidR="004F5AC8" w:rsidRPr="009D71FF" w14:paraId="61ADBA35" w14:textId="77777777" w:rsidTr="00795BE0">
        <w:trPr>
          <w:jc w:val="center"/>
        </w:trPr>
        <w:tc>
          <w:tcPr>
            <w:tcW w:w="2722" w:type="dxa"/>
            <w:gridSpan w:val="2"/>
            <w:vAlign w:val="center"/>
          </w:tcPr>
          <w:p w14:paraId="78C846E2" w14:textId="77777777" w:rsidR="004F5AC8" w:rsidRDefault="00E23F13" w:rsidP="00E23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 xml:space="preserve">Formazione e addestramento  </w:t>
            </w:r>
            <w:r w:rsidR="004F5AC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 xml:space="preserve"> per rischio COVID-19</w:t>
            </w:r>
          </w:p>
          <w:p w14:paraId="365437A0" w14:textId="77777777" w:rsidR="00E23F13" w:rsidRPr="000E4F86" w:rsidRDefault="00E23F13" w:rsidP="00E23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 xml:space="preserve">Art. 37 e 266 del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DLgs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 xml:space="preserve">. 81/08 e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s.m.i.</w:t>
            </w:r>
            <w:proofErr w:type="spellEnd"/>
          </w:p>
        </w:tc>
        <w:tc>
          <w:tcPr>
            <w:tcW w:w="2474" w:type="dxa"/>
            <w:tcMar>
              <w:left w:w="57" w:type="dxa"/>
              <w:right w:w="57" w:type="dxa"/>
            </w:tcMar>
            <w:vAlign w:val="center"/>
          </w:tcPr>
          <w:p w14:paraId="4AA4C22A" w14:textId="7EA70C6D" w:rsidR="004F5AC8" w:rsidRPr="009D71FF" w:rsidRDefault="004F5AC8" w:rsidP="00FE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Procedure anti</w:t>
            </w:r>
            <w:r w:rsidR="00FE0D43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contagio: pulizia, disinfettanti, procedure di sanificazione, igiene, dispositivi di protezione.</w:t>
            </w:r>
            <w:r w:rsidR="00FE0D43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Rischi e obblighi dei lavoratori</w:t>
            </w:r>
          </w:p>
        </w:tc>
        <w:tc>
          <w:tcPr>
            <w:tcW w:w="1985" w:type="dxa"/>
            <w:vAlign w:val="center"/>
          </w:tcPr>
          <w:p w14:paraId="34D49668" w14:textId="77777777" w:rsidR="004F5AC8" w:rsidRPr="009D71FF" w:rsidRDefault="004F5AC8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Tutto personale ATA</w:t>
            </w:r>
          </w:p>
        </w:tc>
        <w:tc>
          <w:tcPr>
            <w:tcW w:w="2712" w:type="dxa"/>
            <w:vAlign w:val="center"/>
          </w:tcPr>
          <w:p w14:paraId="39767E34" w14:textId="77777777" w:rsidR="00680E26" w:rsidRDefault="004F5AC8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RSPP </w:t>
            </w:r>
            <w:r w:rsidR="00680E2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d’Istituto</w:t>
            </w:r>
          </w:p>
          <w:p w14:paraId="11D45959" w14:textId="77777777" w:rsidR="004F5AC8" w:rsidRDefault="004F5AC8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ing. </w:t>
            </w:r>
            <w:r w:rsidR="00680E2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Pasquale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Salcuni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</w:p>
          <w:p w14:paraId="011D7212" w14:textId="77777777" w:rsidR="00E23F13" w:rsidRPr="00414132" w:rsidRDefault="00E23F13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(8 ore)</w:t>
            </w:r>
          </w:p>
        </w:tc>
      </w:tr>
      <w:tr w:rsidR="00414132" w:rsidRPr="009D71FF" w14:paraId="031E5A09" w14:textId="77777777" w:rsidTr="00795BE0">
        <w:trPr>
          <w:jc w:val="center"/>
        </w:trPr>
        <w:tc>
          <w:tcPr>
            <w:tcW w:w="2722" w:type="dxa"/>
            <w:gridSpan w:val="2"/>
            <w:vAlign w:val="center"/>
          </w:tcPr>
          <w:p w14:paraId="60CD80C2" w14:textId="77777777" w:rsidR="00414132" w:rsidRPr="00C1071A" w:rsidRDefault="00414132" w:rsidP="00680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C1071A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Pago in rete</w:t>
            </w:r>
          </w:p>
        </w:tc>
        <w:tc>
          <w:tcPr>
            <w:tcW w:w="2474" w:type="dxa"/>
            <w:vAlign w:val="center"/>
          </w:tcPr>
          <w:p w14:paraId="46D1814C" w14:textId="77777777" w:rsidR="00414132" w:rsidRPr="00C1071A" w:rsidRDefault="004F5AC8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C1071A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 xml:space="preserve">Piattaforma Pago in rete </w:t>
            </w:r>
          </w:p>
        </w:tc>
        <w:tc>
          <w:tcPr>
            <w:tcW w:w="1985" w:type="dxa"/>
            <w:vAlign w:val="center"/>
          </w:tcPr>
          <w:p w14:paraId="6E5A0CE2" w14:textId="77777777" w:rsidR="00414132" w:rsidRPr="00C1071A" w:rsidRDefault="00414132" w:rsidP="008B3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1071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D.S.G.A. </w:t>
            </w:r>
            <w:r w:rsidR="008B36BF" w:rsidRPr="00C1071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</w:t>
            </w:r>
            <w:r w:rsidR="004F5AC8" w:rsidRPr="00C1071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Dirigente Scolastico - </w:t>
            </w:r>
            <w:r w:rsidRPr="00C1071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Assistenti Amministrativi</w:t>
            </w:r>
          </w:p>
        </w:tc>
        <w:tc>
          <w:tcPr>
            <w:tcW w:w="2712" w:type="dxa"/>
            <w:vAlign w:val="center"/>
          </w:tcPr>
          <w:p w14:paraId="0FAD36DC" w14:textId="77777777" w:rsidR="00414132" w:rsidRPr="00C1071A" w:rsidRDefault="00414132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1071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Autoformazione</w:t>
            </w:r>
          </w:p>
        </w:tc>
      </w:tr>
      <w:tr w:rsidR="009E1AE0" w:rsidRPr="009D71FF" w14:paraId="2FEBE3BF" w14:textId="77777777" w:rsidTr="00795BE0">
        <w:trPr>
          <w:jc w:val="center"/>
        </w:trPr>
        <w:tc>
          <w:tcPr>
            <w:tcW w:w="2722" w:type="dxa"/>
            <w:gridSpan w:val="2"/>
            <w:tcMar>
              <w:left w:w="28" w:type="dxa"/>
              <w:right w:w="28" w:type="dxa"/>
            </w:tcMar>
            <w:vAlign w:val="center"/>
          </w:tcPr>
          <w:p w14:paraId="06F64FB1" w14:textId="5FEE96A9" w:rsidR="009E1AE0" w:rsidRPr="00C1071A" w:rsidRDefault="009E1AE0" w:rsidP="00FE0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1071A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Sviluppo dei processi di Digitalizzazione e Innovazione metodologica</w:t>
            </w:r>
            <w:r w:rsidR="00FE0D43" w:rsidRPr="00C1071A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 xml:space="preserve"> </w:t>
            </w:r>
            <w:r w:rsidRPr="00C1071A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(quadro di Azioni definite nel Piano Nazionale Scuola Digitale).</w:t>
            </w:r>
          </w:p>
        </w:tc>
        <w:tc>
          <w:tcPr>
            <w:tcW w:w="2474" w:type="dxa"/>
            <w:vAlign w:val="center"/>
          </w:tcPr>
          <w:p w14:paraId="325BFE9C" w14:textId="77777777" w:rsidR="009E1AE0" w:rsidRPr="00C1071A" w:rsidRDefault="009E1AE0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1071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AXIOS: protocollo informatico</w:t>
            </w:r>
          </w:p>
        </w:tc>
        <w:tc>
          <w:tcPr>
            <w:tcW w:w="1985" w:type="dxa"/>
            <w:vAlign w:val="center"/>
          </w:tcPr>
          <w:p w14:paraId="0E438130" w14:textId="77777777" w:rsidR="009E1AE0" w:rsidRPr="00C1071A" w:rsidRDefault="009E1AE0" w:rsidP="008B3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1071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D.S.G.A. </w:t>
            </w:r>
            <w:r w:rsidR="008B36BF" w:rsidRPr="00C1071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</w:t>
            </w:r>
            <w:r w:rsidRPr="00C1071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Assistenti Amministrativi</w:t>
            </w:r>
          </w:p>
        </w:tc>
        <w:tc>
          <w:tcPr>
            <w:tcW w:w="2712" w:type="dxa"/>
            <w:vAlign w:val="center"/>
          </w:tcPr>
          <w:p w14:paraId="4EBFD219" w14:textId="77777777" w:rsidR="009E1AE0" w:rsidRPr="00C1071A" w:rsidRDefault="009E1AE0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1071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Autoformazione</w:t>
            </w:r>
          </w:p>
        </w:tc>
      </w:tr>
      <w:tr w:rsidR="009E1AE0" w:rsidRPr="009D71FF" w14:paraId="0EFD0CEC" w14:textId="77777777" w:rsidTr="00795BE0">
        <w:trPr>
          <w:jc w:val="center"/>
        </w:trPr>
        <w:tc>
          <w:tcPr>
            <w:tcW w:w="2722" w:type="dxa"/>
            <w:gridSpan w:val="2"/>
            <w:vAlign w:val="center"/>
          </w:tcPr>
          <w:p w14:paraId="078CE7FD" w14:textId="77777777" w:rsidR="00AC720A" w:rsidRPr="009D71FF" w:rsidRDefault="009E1AE0" w:rsidP="004141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71F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Formazione in materia di Trattamento dei Dati Personali e Trasparenza Amministrativa</w:t>
            </w:r>
            <w:r w:rsidR="00AC720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2474" w:type="dxa"/>
            <w:vAlign w:val="center"/>
          </w:tcPr>
          <w:p w14:paraId="43AC80F8" w14:textId="77777777" w:rsidR="009E1AE0" w:rsidRPr="009D71FF" w:rsidRDefault="009E1AE0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71F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Formazione in servizio</w:t>
            </w:r>
          </w:p>
        </w:tc>
        <w:tc>
          <w:tcPr>
            <w:tcW w:w="1985" w:type="dxa"/>
            <w:vAlign w:val="center"/>
          </w:tcPr>
          <w:p w14:paraId="4BDC7C71" w14:textId="77777777" w:rsidR="009E1AE0" w:rsidRPr="009D71FF" w:rsidRDefault="009E1AE0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71F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Personale ATA</w:t>
            </w:r>
          </w:p>
        </w:tc>
        <w:tc>
          <w:tcPr>
            <w:tcW w:w="2712" w:type="dxa"/>
            <w:vAlign w:val="center"/>
          </w:tcPr>
          <w:p w14:paraId="649EC66D" w14:textId="77777777" w:rsidR="00680E26" w:rsidRDefault="00680E26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680E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 xml:space="preserve">DPO (Data Protection Officer) </w:t>
            </w:r>
          </w:p>
          <w:p w14:paraId="3A2F3976" w14:textId="77777777" w:rsidR="00680E26" w:rsidRDefault="00680E26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80E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 xml:space="preserve">Geom. </w:t>
            </w:r>
            <w:r w:rsidR="008B36BF" w:rsidRPr="00FB774F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Lombardi</w:t>
            </w:r>
            <w:r w:rsidR="008B36B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r w:rsidRPr="00FB774F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 xml:space="preserve">Lucio </w:t>
            </w:r>
          </w:p>
          <w:p w14:paraId="40BC32FE" w14:textId="77777777" w:rsidR="009E1AE0" w:rsidRPr="009D71FF" w:rsidRDefault="009E1AE0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B0A69" w:rsidRPr="009D71FF" w14:paraId="2A2A8067" w14:textId="77777777" w:rsidTr="00795BE0">
        <w:trPr>
          <w:jc w:val="center"/>
        </w:trPr>
        <w:tc>
          <w:tcPr>
            <w:tcW w:w="2722" w:type="dxa"/>
            <w:gridSpan w:val="2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vAlign w:val="center"/>
          </w:tcPr>
          <w:p w14:paraId="1CE57AA0" w14:textId="77777777" w:rsidR="00AC720A" w:rsidRPr="009D71FF" w:rsidRDefault="00F81D3C" w:rsidP="008B3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81D3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Formazione/Informazione/ Aggiornamento in tema di rischi per la salute e la sicurezza sul </w:t>
            </w:r>
            <w:r w:rsidRPr="009D71F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posto di lavoro – </w:t>
            </w:r>
            <w:proofErr w:type="spellStart"/>
            <w:r w:rsidRPr="00F81D3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D.Lgs.</w:t>
            </w:r>
            <w:proofErr w:type="spellEnd"/>
            <w:r w:rsidRPr="00F81D3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n.81/2008</w:t>
            </w:r>
            <w:r w:rsidRPr="009D71F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2474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vAlign w:val="center"/>
          </w:tcPr>
          <w:p w14:paraId="2A9E0B24" w14:textId="77777777" w:rsidR="00F81D3C" w:rsidRPr="009D71FF" w:rsidRDefault="00F81D3C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71F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Formazione in servizio</w:t>
            </w:r>
          </w:p>
        </w:tc>
        <w:tc>
          <w:tcPr>
            <w:tcW w:w="1985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vAlign w:val="center"/>
          </w:tcPr>
          <w:p w14:paraId="0C1E34B4" w14:textId="77777777" w:rsidR="00F81D3C" w:rsidRPr="009D71FF" w:rsidRDefault="00F81D3C" w:rsidP="00F81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71F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Personale ATA</w:t>
            </w:r>
          </w:p>
        </w:tc>
        <w:tc>
          <w:tcPr>
            <w:tcW w:w="2712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vAlign w:val="center"/>
          </w:tcPr>
          <w:p w14:paraId="7DD8A1F2" w14:textId="77777777" w:rsidR="00680E26" w:rsidRDefault="00F81D3C" w:rsidP="00F81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81D3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RSPP d’Istituto</w:t>
            </w:r>
          </w:p>
          <w:p w14:paraId="7AC9C8D5" w14:textId="77777777" w:rsidR="00F81D3C" w:rsidRPr="009D71FF" w:rsidRDefault="00F81D3C" w:rsidP="008B3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81D3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ing. </w:t>
            </w:r>
            <w:proofErr w:type="spellStart"/>
            <w:r w:rsidR="008B36BF" w:rsidRPr="00F81D3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Salcuni</w:t>
            </w:r>
            <w:proofErr w:type="spellEnd"/>
            <w:r w:rsidR="008B36BF" w:rsidRPr="00F81D3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r w:rsidRPr="00F81D3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Pasquale </w:t>
            </w:r>
          </w:p>
        </w:tc>
      </w:tr>
      <w:tr w:rsidR="00AC720A" w:rsidRPr="009D71FF" w14:paraId="6551257D" w14:textId="77777777" w:rsidTr="00795BE0">
        <w:trPr>
          <w:jc w:val="center"/>
        </w:trPr>
        <w:tc>
          <w:tcPr>
            <w:tcW w:w="2722" w:type="dxa"/>
            <w:gridSpan w:val="2"/>
            <w:vMerge w:val="restart"/>
            <w:tcBorders>
              <w:top w:val="single" w:sz="24" w:space="0" w:color="0070C0"/>
              <w:left w:val="single" w:sz="24" w:space="0" w:color="0070C0"/>
              <w:right w:val="single" w:sz="24" w:space="0" w:color="0070C0"/>
            </w:tcBorders>
            <w:vAlign w:val="center"/>
          </w:tcPr>
          <w:p w14:paraId="2E13BB7F" w14:textId="77777777" w:rsidR="00AC720A" w:rsidRPr="009D71FF" w:rsidRDefault="00AC720A" w:rsidP="00AC7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AC720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lastRenderedPageBreak/>
              <w:t>Sviluppo dei processi di Digitalizzazione e Innovazione metodologica (quadro di Azioni definite nel Piano Nazionale Scuola Digitale).</w:t>
            </w:r>
          </w:p>
        </w:tc>
        <w:tc>
          <w:tcPr>
            <w:tcW w:w="2474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vAlign w:val="center"/>
          </w:tcPr>
          <w:p w14:paraId="460CB015" w14:textId="77777777" w:rsidR="00AC720A" w:rsidRPr="009D71FF" w:rsidRDefault="00AC720A" w:rsidP="00AC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</w:t>
            </w:r>
            <w:r w:rsidRPr="009D71F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egistro elettronico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/Interfaccia con le famiglie</w:t>
            </w:r>
            <w:r w:rsidRPr="009D71F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985" w:type="dxa"/>
            <w:tcBorders>
              <w:top w:val="single" w:sz="24" w:space="0" w:color="0070C0"/>
              <w:left w:val="single" w:sz="24" w:space="0" w:color="0070C0"/>
              <w:right w:val="single" w:sz="24" w:space="0" w:color="0070C0"/>
            </w:tcBorders>
            <w:vAlign w:val="center"/>
          </w:tcPr>
          <w:p w14:paraId="05E1179F" w14:textId="77777777" w:rsidR="00AC720A" w:rsidRDefault="00AC720A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Assistenti Amministrativi</w:t>
            </w:r>
          </w:p>
          <w:p w14:paraId="59CFFC2C" w14:textId="2F6DBD70" w:rsidR="00AC720A" w:rsidRPr="009D71FF" w:rsidRDefault="00AC720A" w:rsidP="0051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Area alunni</w:t>
            </w:r>
          </w:p>
        </w:tc>
        <w:tc>
          <w:tcPr>
            <w:tcW w:w="2712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vAlign w:val="center"/>
          </w:tcPr>
          <w:p w14:paraId="1B0A1727" w14:textId="77777777" w:rsidR="00AC720A" w:rsidRDefault="00AC720A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71F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Ins.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Camporeale Gennaro</w:t>
            </w:r>
          </w:p>
          <w:p w14:paraId="6D26ED9C" w14:textId="77777777" w:rsidR="00AC720A" w:rsidRDefault="00AC720A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64DBA78C" w14:textId="77777777" w:rsidR="00AC720A" w:rsidRDefault="008B36BF" w:rsidP="008B36BF">
            <w:pPr>
              <w:spacing w:after="0" w:line="240" w:lineRule="auto"/>
              <w:ind w:left="-1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FF.SS.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. Bimbo Marianna</w:t>
            </w:r>
          </w:p>
          <w:p w14:paraId="59B7A59C" w14:textId="77777777" w:rsidR="008B36BF" w:rsidRDefault="008B36BF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Prof.ssa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M.Carmina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Caruso</w:t>
            </w:r>
          </w:p>
          <w:p w14:paraId="75594642" w14:textId="77777777" w:rsidR="008B36BF" w:rsidRDefault="008B36BF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1BE618C6" w14:textId="200949CE" w:rsidR="00AC720A" w:rsidRPr="009D71FF" w:rsidRDefault="00AC720A" w:rsidP="0051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Componenti team digitale</w:t>
            </w:r>
          </w:p>
        </w:tc>
      </w:tr>
      <w:tr w:rsidR="00AC720A" w:rsidRPr="009D71FF" w14:paraId="63543EA4" w14:textId="77777777" w:rsidTr="00795BE0">
        <w:trPr>
          <w:jc w:val="center"/>
        </w:trPr>
        <w:tc>
          <w:tcPr>
            <w:tcW w:w="2722" w:type="dxa"/>
            <w:gridSpan w:val="2"/>
            <w:vMerge/>
            <w:tcBorders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vAlign w:val="center"/>
          </w:tcPr>
          <w:p w14:paraId="75182A23" w14:textId="77777777" w:rsidR="00AC720A" w:rsidRPr="009D71FF" w:rsidRDefault="00AC720A" w:rsidP="00680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74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vAlign w:val="center"/>
          </w:tcPr>
          <w:p w14:paraId="3B1578FA" w14:textId="77777777" w:rsidR="00AC720A" w:rsidRDefault="00AC720A" w:rsidP="00414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Servizio Acquisti in rete</w:t>
            </w:r>
            <w:r w:rsidR="004141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MePA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- CONSIP </w:t>
            </w:r>
          </w:p>
        </w:tc>
        <w:tc>
          <w:tcPr>
            <w:tcW w:w="1985" w:type="dxa"/>
            <w:tcBorders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vAlign w:val="center"/>
          </w:tcPr>
          <w:p w14:paraId="41CED6D4" w14:textId="77777777" w:rsidR="00AC720A" w:rsidRDefault="00AC720A" w:rsidP="00AC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Assiste</w:t>
            </w:r>
            <w:r w:rsidR="0061390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nti 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mministrativi</w:t>
            </w:r>
          </w:p>
          <w:p w14:paraId="37144BD9" w14:textId="77777777" w:rsidR="00AC720A" w:rsidRDefault="00AC720A" w:rsidP="00AC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Area acquisti</w:t>
            </w:r>
          </w:p>
        </w:tc>
        <w:tc>
          <w:tcPr>
            <w:tcW w:w="2712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vAlign w:val="center"/>
          </w:tcPr>
          <w:p w14:paraId="20AE8C97" w14:textId="77777777" w:rsidR="00AC720A" w:rsidRDefault="008B36BF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DSGA - </w:t>
            </w:r>
            <w:r w:rsidR="00AC720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Esperto formatore </w:t>
            </w:r>
          </w:p>
        </w:tc>
      </w:tr>
    </w:tbl>
    <w:p w14:paraId="31F405DA" w14:textId="77777777" w:rsidR="008B36BF" w:rsidRDefault="008B36BF" w:rsidP="0058138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2942B468" w14:textId="77777777" w:rsidR="00806CD4" w:rsidRDefault="00806CD4" w:rsidP="0058138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0E4AC7E7" w14:textId="6EF788A9" w:rsidR="001E10D2" w:rsidRDefault="001E10D2" w:rsidP="0058138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Arial" w:hAnsi="Arial" w:cs="Arial"/>
          <w:noProof/>
          <w:color w:val="1A0DAB"/>
          <w:sz w:val="20"/>
          <w:szCs w:val="20"/>
          <w:bdr w:val="none" w:sz="0" w:space="0" w:color="auto" w:frame="1"/>
          <w:lang w:eastAsia="it-IT"/>
        </w:rPr>
        <w:drawing>
          <wp:anchor distT="0" distB="0" distL="114300" distR="114300" simplePos="0" relativeHeight="251674624" behindDoc="1" locked="0" layoutInCell="1" allowOverlap="1" wp14:anchorId="5A06F51E" wp14:editId="05C7E74A">
            <wp:simplePos x="0" y="0"/>
            <wp:positionH relativeFrom="column">
              <wp:posOffset>4171315</wp:posOffset>
            </wp:positionH>
            <wp:positionV relativeFrom="paragraph">
              <wp:posOffset>85090</wp:posOffset>
            </wp:positionV>
            <wp:extent cx="2066290" cy="1000125"/>
            <wp:effectExtent l="0" t="0" r="0" b="9525"/>
            <wp:wrapSquare wrapText="bothSides"/>
            <wp:docPr id="18" name="Immagine 18" descr="Risultati immagini per scuole accoglienti per docenti neo neoassunti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scuole accoglienti per docenti neo neoassunti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29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936BFD" w14:textId="5CDFF235" w:rsidR="0058138D" w:rsidRDefault="0058138D" w:rsidP="0058138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L’I.C. “Tommasone – Alighieri”, a seguito di regolare candidatura, </w:t>
      </w:r>
      <w:r w:rsidR="00BA4A7D">
        <w:rPr>
          <w:rFonts w:ascii="Times New Roman" w:eastAsia="Times New Roman" w:hAnsi="Times New Roman" w:cs="Times New Roman"/>
          <w:lang w:eastAsia="it-IT"/>
        </w:rPr>
        <w:t xml:space="preserve">è </w:t>
      </w:r>
      <w:r w:rsidR="00414132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6D49A1">
        <w:rPr>
          <w:rFonts w:ascii="Times New Roman" w:eastAsia="Times New Roman" w:hAnsi="Times New Roman" w:cs="Times New Roman"/>
          <w:b/>
          <w:lang w:eastAsia="it-IT"/>
        </w:rPr>
        <w:t>Scuola accogliente per il periodo di formazione e di prova dei docenti neo-assunti.</w:t>
      </w:r>
    </w:p>
    <w:p w14:paraId="36A2A6A5" w14:textId="493AEF80" w:rsidR="0058138D" w:rsidRDefault="0058138D" w:rsidP="0058138D">
      <w:pPr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Pertanto, in qualità di Scuola ospitante-innovativa, </w:t>
      </w:r>
      <w:r w:rsidR="001A3AFE">
        <w:rPr>
          <w:rFonts w:ascii="Times New Roman" w:eastAsia="Times New Roman" w:hAnsi="Times New Roman" w:cs="Times New Roman"/>
          <w:lang w:eastAsia="it-IT"/>
        </w:rPr>
        <w:t>a</w:t>
      </w:r>
      <w:r>
        <w:rPr>
          <w:rFonts w:ascii="Times New Roman" w:eastAsia="Times New Roman" w:hAnsi="Times New Roman" w:cs="Times New Roman"/>
          <w:lang w:eastAsia="it-IT"/>
        </w:rPr>
        <w:t>cco</w:t>
      </w:r>
      <w:r w:rsidR="001A3AFE">
        <w:rPr>
          <w:rFonts w:ascii="Times New Roman" w:eastAsia="Times New Roman" w:hAnsi="Times New Roman" w:cs="Times New Roman"/>
          <w:lang w:eastAsia="it-IT"/>
        </w:rPr>
        <w:t xml:space="preserve">glierà i </w:t>
      </w:r>
      <w:r>
        <w:rPr>
          <w:rFonts w:ascii="Times New Roman" w:eastAsia="Times New Roman" w:hAnsi="Times New Roman" w:cs="Times New Roman"/>
          <w:lang w:eastAsia="it-IT"/>
        </w:rPr>
        <w:t xml:space="preserve">docenti </w:t>
      </w:r>
      <w:r w:rsidR="001A3AFE">
        <w:rPr>
          <w:rFonts w:ascii="Times New Roman" w:eastAsia="Times New Roman" w:hAnsi="Times New Roman" w:cs="Times New Roman"/>
          <w:lang w:eastAsia="it-IT"/>
        </w:rPr>
        <w:t xml:space="preserve">neo-assunti </w:t>
      </w:r>
      <w:r>
        <w:rPr>
          <w:rFonts w:ascii="Times New Roman" w:eastAsia="Times New Roman" w:hAnsi="Times New Roman" w:cs="Times New Roman"/>
          <w:lang w:eastAsia="it-IT"/>
        </w:rPr>
        <w:t xml:space="preserve">per le attività di visiting. </w:t>
      </w:r>
    </w:p>
    <w:p w14:paraId="18DFEAB3" w14:textId="7F0FBABE" w:rsidR="00CB0A69" w:rsidRDefault="00CB0A69" w:rsidP="0058138D">
      <w:pPr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4A43B0B8" w14:textId="77777777" w:rsidR="002D2A2A" w:rsidRDefault="002D2A2A" w:rsidP="0058138D">
      <w:pPr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197BF75F" w14:textId="43CDC42A" w:rsidR="00806CD4" w:rsidRDefault="00806CD4" w:rsidP="0058138D">
      <w:pPr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5448AF1B" w14:textId="20ED5EF8" w:rsidR="00BA4A7D" w:rsidRPr="00A179FF" w:rsidRDefault="00B24D82" w:rsidP="00BA4A7D">
      <w:pPr>
        <w:tabs>
          <w:tab w:val="left" w:pos="113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Arial" w:hAnsi="Arial" w:cs="Arial"/>
          <w:noProof/>
          <w:color w:val="0000FF"/>
          <w:sz w:val="27"/>
          <w:szCs w:val="27"/>
          <w:lang w:eastAsia="it-IT"/>
        </w:rPr>
        <w:drawing>
          <wp:anchor distT="0" distB="0" distL="114300" distR="114300" simplePos="0" relativeHeight="251684864" behindDoc="0" locked="0" layoutInCell="1" allowOverlap="1" wp14:anchorId="07B96DC7" wp14:editId="4D610751">
            <wp:simplePos x="0" y="0"/>
            <wp:positionH relativeFrom="column">
              <wp:posOffset>-91440</wp:posOffset>
            </wp:positionH>
            <wp:positionV relativeFrom="paragraph">
              <wp:posOffset>-635</wp:posOffset>
            </wp:positionV>
            <wp:extent cx="1962150" cy="1104900"/>
            <wp:effectExtent l="0" t="0" r="0" b="0"/>
            <wp:wrapSquare wrapText="bothSides"/>
            <wp:docPr id="9" name="Immagine 9" descr="Risultati immagini per TIROCINIO FORMATIVO ATTIVO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TIROCINIO FORMATIVO ATTIVO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4A7D" w:rsidRPr="00A179FF">
        <w:rPr>
          <w:rFonts w:ascii="Times New Roman" w:eastAsia="Times New Roman" w:hAnsi="Times New Roman" w:cs="Times New Roman"/>
          <w:b/>
        </w:rPr>
        <w:t>SCUOLA ACCREDITATA AD ACCOGLIERE TIROCINANTI</w:t>
      </w:r>
    </w:p>
    <w:p w14:paraId="0372870A" w14:textId="77777777" w:rsidR="00BA4A7D" w:rsidRPr="00ED4D8B" w:rsidRDefault="00BA4A7D" w:rsidP="00BA4A7D">
      <w:pPr>
        <w:tabs>
          <w:tab w:val="left" w:pos="113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5BB33125" w14:textId="77777777" w:rsidR="00BA4A7D" w:rsidRDefault="00BA4A7D" w:rsidP="00BA4A7D">
      <w:pPr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seguito della candidatura all’avviso MIUR recante ad oggetto “</w:t>
      </w:r>
      <w:r w:rsidRPr="00046A21">
        <w:rPr>
          <w:rFonts w:ascii="Times New Roman" w:eastAsia="Times New Roman" w:hAnsi="Times New Roman" w:cs="Times New Roman"/>
          <w:i/>
        </w:rPr>
        <w:t>Inserimento e/o aggiornamento dell’elenco regionale delle Istituzione scolastiche accreditate ad accogliere i tirocinanti dei percorsi di laurea magistrale, di TFA e dei corsi destinati al conseguimento della specializzazione sul sostegno e di perfezionamento per l’insegnamento di una disciplina non linguistica in lingua straniera</w:t>
      </w:r>
      <w:r>
        <w:rPr>
          <w:rFonts w:ascii="Times New Roman" w:eastAsia="Times New Roman" w:hAnsi="Times New Roman" w:cs="Times New Roman"/>
        </w:rPr>
        <w:t>”, la nostra Scuola risulta nell’elenco regionale  delle Istituzioni scolastiche accreditate ad accogliere i tirocinanti, come da pubblicazione elenco dell’USR Puglia.</w:t>
      </w:r>
    </w:p>
    <w:p w14:paraId="04714039" w14:textId="3EAAE085" w:rsidR="00BA4A7D" w:rsidRDefault="00BA4A7D" w:rsidP="006834F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Tanto premesso, </w:t>
      </w:r>
      <w:proofErr w:type="spellStart"/>
      <w:r>
        <w:rPr>
          <w:rFonts w:ascii="Times New Roman" w:eastAsia="Times New Roman" w:hAnsi="Times New Roman" w:cs="Times New Roman"/>
        </w:rPr>
        <w:t>nell’a.s.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="006834FD" w:rsidRPr="006834FD">
        <w:rPr>
          <w:rFonts w:ascii="Times New Roman" w:eastAsia="Calibri" w:hAnsi="Times New Roman" w:cs="Times New Roman"/>
          <w:color w:val="000000"/>
          <w:sz w:val="24"/>
          <w:szCs w:val="24"/>
        </w:rPr>
        <w:t>2022/2023</w:t>
      </w:r>
      <w:r>
        <w:rPr>
          <w:rFonts w:ascii="Times New Roman" w:eastAsia="Times New Roman" w:hAnsi="Times New Roman" w:cs="Times New Roman"/>
        </w:rPr>
        <w:t>, l’I.C.  accoglierà docenti tirocinanti provenienti dalle Università di Foggia e Bari – Facoltà di Scienze della Formazione e Sostegno.</w:t>
      </w:r>
    </w:p>
    <w:p w14:paraId="7C4EA8F6" w14:textId="77777777" w:rsidR="007F66C6" w:rsidRDefault="007F66C6" w:rsidP="00BA4A7D">
      <w:pPr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0B4E0FF" w14:textId="77777777" w:rsidR="007F66C6" w:rsidRDefault="007F66C6" w:rsidP="00BA4A7D">
      <w:pPr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6288BBF" w14:textId="3C861AFE" w:rsidR="007F66C6" w:rsidRPr="007F66C6" w:rsidRDefault="007F66C6" w:rsidP="007F66C6">
      <w:pPr>
        <w:tabs>
          <w:tab w:val="left" w:pos="113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66C6">
        <w:rPr>
          <w:rFonts w:ascii="Times New Roman" w:eastAsia="Times New Roman" w:hAnsi="Times New Roman" w:cs="Times New Roman"/>
          <w:b/>
          <w:sz w:val="28"/>
          <w:szCs w:val="28"/>
        </w:rPr>
        <w:t>*** *** ***</w:t>
      </w:r>
    </w:p>
    <w:sectPr w:rsidR="007F66C6" w:rsidRPr="007F66C6" w:rsidSect="00C76DE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22F2D" w14:textId="77777777" w:rsidR="007E3150" w:rsidRDefault="007E3150" w:rsidP="00426F8A">
      <w:pPr>
        <w:spacing w:after="0" w:line="240" w:lineRule="auto"/>
      </w:pPr>
      <w:r>
        <w:separator/>
      </w:r>
    </w:p>
  </w:endnote>
  <w:endnote w:type="continuationSeparator" w:id="0">
    <w:p w14:paraId="5BF58491" w14:textId="77777777" w:rsidR="007E3150" w:rsidRDefault="007E3150" w:rsidP="00426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Arial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4DF8" w14:textId="77777777" w:rsidR="001E13F5" w:rsidRDefault="001E13F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A83CB" w14:textId="2572E2FD" w:rsidR="001E13F5" w:rsidRPr="00911547" w:rsidRDefault="001E13F5" w:rsidP="00D91DA7">
    <w:pPr>
      <w:pStyle w:val="Pidipagina"/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</w:t>
    </w:r>
    <w:r w:rsidRPr="00911547">
      <w:rPr>
        <w:rFonts w:ascii="Times New Roman" w:hAnsi="Times New Roman" w:cs="Times New Roman"/>
        <w:sz w:val="18"/>
        <w:szCs w:val="18"/>
      </w:rPr>
      <w:t xml:space="preserve">Pag. </w:t>
    </w:r>
    <w:r w:rsidRPr="00911547">
      <w:rPr>
        <w:rFonts w:ascii="Times New Roman" w:hAnsi="Times New Roman" w:cs="Times New Roman"/>
        <w:sz w:val="18"/>
        <w:szCs w:val="18"/>
      </w:rPr>
      <w:fldChar w:fldCharType="begin"/>
    </w:r>
    <w:r w:rsidRPr="00911547">
      <w:rPr>
        <w:rFonts w:ascii="Times New Roman" w:hAnsi="Times New Roman" w:cs="Times New Roman"/>
        <w:sz w:val="18"/>
        <w:szCs w:val="18"/>
      </w:rPr>
      <w:instrText>PAGE  \* Arabic  \* MERGEFORMAT</w:instrText>
    </w:r>
    <w:r w:rsidRPr="00911547">
      <w:rPr>
        <w:rFonts w:ascii="Times New Roman" w:hAnsi="Times New Roman" w:cs="Times New Roman"/>
        <w:sz w:val="18"/>
        <w:szCs w:val="18"/>
      </w:rPr>
      <w:fldChar w:fldCharType="separate"/>
    </w:r>
    <w:r>
      <w:rPr>
        <w:rFonts w:ascii="Times New Roman" w:hAnsi="Times New Roman" w:cs="Times New Roman"/>
        <w:noProof/>
        <w:sz w:val="18"/>
        <w:szCs w:val="18"/>
      </w:rPr>
      <w:t>5</w:t>
    </w:r>
    <w:r w:rsidRPr="00911547">
      <w:rPr>
        <w:rFonts w:ascii="Times New Roman" w:hAnsi="Times New Roman" w:cs="Times New Roman"/>
        <w:sz w:val="18"/>
        <w:szCs w:val="18"/>
      </w:rPr>
      <w:fldChar w:fldCharType="end"/>
    </w:r>
    <w:r w:rsidRPr="00911547">
      <w:rPr>
        <w:rFonts w:ascii="Times New Roman" w:hAnsi="Times New Roman" w:cs="Times New Roman"/>
        <w:sz w:val="18"/>
        <w:szCs w:val="18"/>
      </w:rPr>
      <w:t xml:space="preserve"> di </w:t>
    </w:r>
    <w:r w:rsidRPr="00911547">
      <w:rPr>
        <w:rFonts w:ascii="Times New Roman" w:hAnsi="Times New Roman" w:cs="Times New Roman"/>
        <w:sz w:val="18"/>
        <w:szCs w:val="18"/>
      </w:rPr>
      <w:fldChar w:fldCharType="begin"/>
    </w:r>
    <w:r w:rsidRPr="00911547">
      <w:rPr>
        <w:rFonts w:ascii="Times New Roman" w:hAnsi="Times New Roman" w:cs="Times New Roman"/>
        <w:sz w:val="18"/>
        <w:szCs w:val="18"/>
      </w:rPr>
      <w:instrText>NUMPAGES  \* Arabic  \* MERGEFORMAT</w:instrText>
    </w:r>
    <w:r w:rsidRPr="00911547">
      <w:rPr>
        <w:rFonts w:ascii="Times New Roman" w:hAnsi="Times New Roman" w:cs="Times New Roman"/>
        <w:sz w:val="18"/>
        <w:szCs w:val="18"/>
      </w:rPr>
      <w:fldChar w:fldCharType="separate"/>
    </w:r>
    <w:r>
      <w:rPr>
        <w:rFonts w:ascii="Times New Roman" w:hAnsi="Times New Roman" w:cs="Times New Roman"/>
        <w:noProof/>
        <w:sz w:val="18"/>
        <w:szCs w:val="18"/>
      </w:rPr>
      <w:t>10</w:t>
    </w:r>
    <w:r w:rsidRPr="00911547">
      <w:rPr>
        <w:rFonts w:ascii="Times New Roman" w:hAnsi="Times New Roman" w:cs="Times New Roman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C69E5" w14:textId="77777777" w:rsidR="001E13F5" w:rsidRDefault="001E13F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0A4AD" w14:textId="77777777" w:rsidR="007E3150" w:rsidRDefault="007E3150" w:rsidP="00426F8A">
      <w:pPr>
        <w:spacing w:after="0" w:line="240" w:lineRule="auto"/>
      </w:pPr>
      <w:r>
        <w:separator/>
      </w:r>
    </w:p>
  </w:footnote>
  <w:footnote w:type="continuationSeparator" w:id="0">
    <w:p w14:paraId="2FE5D935" w14:textId="77777777" w:rsidR="007E3150" w:rsidRDefault="007E3150" w:rsidP="00426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29877" w14:textId="77777777" w:rsidR="001E13F5" w:rsidRDefault="001E13F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18D68" w14:textId="77777777" w:rsidR="001E13F5" w:rsidRDefault="001E13F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B6986" w14:textId="77777777" w:rsidR="001E13F5" w:rsidRDefault="001E13F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27" w:hanging="348"/>
      </w:pPr>
      <w:rPr>
        <w:rFonts w:ascii="Wingdings" w:hAnsi="Wingdings" w:cs="Wingdings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516" w:hanging="348"/>
      </w:pPr>
    </w:lvl>
    <w:lvl w:ilvl="2">
      <w:numFmt w:val="bullet"/>
      <w:lvlText w:val="•"/>
      <w:lvlJc w:val="left"/>
      <w:pPr>
        <w:ind w:left="2213" w:hanging="348"/>
      </w:pPr>
    </w:lvl>
    <w:lvl w:ilvl="3">
      <w:numFmt w:val="bullet"/>
      <w:lvlText w:val="•"/>
      <w:lvlJc w:val="left"/>
      <w:pPr>
        <w:ind w:left="2910" w:hanging="348"/>
      </w:pPr>
    </w:lvl>
    <w:lvl w:ilvl="4">
      <w:numFmt w:val="bullet"/>
      <w:lvlText w:val="•"/>
      <w:lvlJc w:val="left"/>
      <w:pPr>
        <w:ind w:left="3606" w:hanging="348"/>
      </w:pPr>
    </w:lvl>
    <w:lvl w:ilvl="5">
      <w:numFmt w:val="bullet"/>
      <w:lvlText w:val="•"/>
      <w:lvlJc w:val="left"/>
      <w:pPr>
        <w:ind w:left="4303" w:hanging="348"/>
      </w:pPr>
    </w:lvl>
    <w:lvl w:ilvl="6">
      <w:numFmt w:val="bullet"/>
      <w:lvlText w:val="•"/>
      <w:lvlJc w:val="left"/>
      <w:pPr>
        <w:ind w:left="5000" w:hanging="348"/>
      </w:pPr>
    </w:lvl>
    <w:lvl w:ilvl="7">
      <w:numFmt w:val="bullet"/>
      <w:lvlText w:val="•"/>
      <w:lvlJc w:val="left"/>
      <w:pPr>
        <w:ind w:left="5696" w:hanging="348"/>
      </w:pPr>
    </w:lvl>
    <w:lvl w:ilvl="8">
      <w:numFmt w:val="bullet"/>
      <w:lvlText w:val="•"/>
      <w:lvlJc w:val="left"/>
      <w:pPr>
        <w:ind w:left="6393" w:hanging="348"/>
      </w:pPr>
    </w:lvl>
  </w:abstractNum>
  <w:abstractNum w:abstractNumId="2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827" w:hanging="348"/>
      </w:pPr>
      <w:rPr>
        <w:rFonts w:ascii="Symbol" w:hAnsi="Symbol" w:cs="Symbol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516" w:hanging="348"/>
      </w:pPr>
    </w:lvl>
    <w:lvl w:ilvl="2">
      <w:numFmt w:val="bullet"/>
      <w:lvlText w:val="•"/>
      <w:lvlJc w:val="left"/>
      <w:pPr>
        <w:ind w:left="2213" w:hanging="348"/>
      </w:pPr>
    </w:lvl>
    <w:lvl w:ilvl="3">
      <w:numFmt w:val="bullet"/>
      <w:lvlText w:val="•"/>
      <w:lvlJc w:val="left"/>
      <w:pPr>
        <w:ind w:left="2910" w:hanging="348"/>
      </w:pPr>
    </w:lvl>
    <w:lvl w:ilvl="4">
      <w:numFmt w:val="bullet"/>
      <w:lvlText w:val="•"/>
      <w:lvlJc w:val="left"/>
      <w:pPr>
        <w:ind w:left="3606" w:hanging="348"/>
      </w:pPr>
    </w:lvl>
    <w:lvl w:ilvl="5">
      <w:numFmt w:val="bullet"/>
      <w:lvlText w:val="•"/>
      <w:lvlJc w:val="left"/>
      <w:pPr>
        <w:ind w:left="4303" w:hanging="348"/>
      </w:pPr>
    </w:lvl>
    <w:lvl w:ilvl="6">
      <w:numFmt w:val="bullet"/>
      <w:lvlText w:val="•"/>
      <w:lvlJc w:val="left"/>
      <w:pPr>
        <w:ind w:left="5000" w:hanging="348"/>
      </w:pPr>
    </w:lvl>
    <w:lvl w:ilvl="7">
      <w:numFmt w:val="bullet"/>
      <w:lvlText w:val="•"/>
      <w:lvlJc w:val="left"/>
      <w:pPr>
        <w:ind w:left="5696" w:hanging="348"/>
      </w:pPr>
    </w:lvl>
    <w:lvl w:ilvl="8">
      <w:numFmt w:val="bullet"/>
      <w:lvlText w:val="•"/>
      <w:lvlJc w:val="left"/>
      <w:pPr>
        <w:ind w:left="6393" w:hanging="348"/>
      </w:pPr>
    </w:lvl>
  </w:abstractNum>
  <w:abstractNum w:abstractNumId="3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left="827" w:hanging="348"/>
      </w:pPr>
      <w:rPr>
        <w:rFonts w:ascii="Symbol" w:hAnsi="Symbol" w:cs="Symbol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516" w:hanging="348"/>
      </w:pPr>
    </w:lvl>
    <w:lvl w:ilvl="2">
      <w:numFmt w:val="bullet"/>
      <w:lvlText w:val="•"/>
      <w:lvlJc w:val="left"/>
      <w:pPr>
        <w:ind w:left="2213" w:hanging="348"/>
      </w:pPr>
    </w:lvl>
    <w:lvl w:ilvl="3">
      <w:numFmt w:val="bullet"/>
      <w:lvlText w:val="•"/>
      <w:lvlJc w:val="left"/>
      <w:pPr>
        <w:ind w:left="2910" w:hanging="348"/>
      </w:pPr>
    </w:lvl>
    <w:lvl w:ilvl="4">
      <w:numFmt w:val="bullet"/>
      <w:lvlText w:val="•"/>
      <w:lvlJc w:val="left"/>
      <w:pPr>
        <w:ind w:left="3606" w:hanging="348"/>
      </w:pPr>
    </w:lvl>
    <w:lvl w:ilvl="5">
      <w:numFmt w:val="bullet"/>
      <w:lvlText w:val="•"/>
      <w:lvlJc w:val="left"/>
      <w:pPr>
        <w:ind w:left="4303" w:hanging="348"/>
      </w:pPr>
    </w:lvl>
    <w:lvl w:ilvl="6">
      <w:numFmt w:val="bullet"/>
      <w:lvlText w:val="•"/>
      <w:lvlJc w:val="left"/>
      <w:pPr>
        <w:ind w:left="5000" w:hanging="348"/>
      </w:pPr>
    </w:lvl>
    <w:lvl w:ilvl="7">
      <w:numFmt w:val="bullet"/>
      <w:lvlText w:val="•"/>
      <w:lvlJc w:val="left"/>
      <w:pPr>
        <w:ind w:left="5696" w:hanging="348"/>
      </w:pPr>
    </w:lvl>
    <w:lvl w:ilvl="8">
      <w:numFmt w:val="bullet"/>
      <w:lvlText w:val="•"/>
      <w:lvlJc w:val="left"/>
      <w:pPr>
        <w:ind w:left="6393" w:hanging="348"/>
      </w:pPr>
    </w:lvl>
  </w:abstractNum>
  <w:abstractNum w:abstractNumId="4" w15:restartNumberingAfterBreak="0">
    <w:nsid w:val="03046FD5"/>
    <w:multiLevelType w:val="hybridMultilevel"/>
    <w:tmpl w:val="2D187CB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151008"/>
    <w:multiLevelType w:val="hybridMultilevel"/>
    <w:tmpl w:val="56961BD8"/>
    <w:lvl w:ilvl="0" w:tplc="7A5805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7E61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2C0F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DE42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1ADE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F47A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54E7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1C14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0E05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6674C7E"/>
    <w:multiLevelType w:val="hybridMultilevel"/>
    <w:tmpl w:val="D35AD7B0"/>
    <w:lvl w:ilvl="0" w:tplc="D0A86C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072856"/>
    <w:multiLevelType w:val="hybridMultilevel"/>
    <w:tmpl w:val="99B8CF0C"/>
    <w:lvl w:ilvl="0" w:tplc="FAECFB12">
      <w:start w:val="34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C5B9B"/>
    <w:multiLevelType w:val="hybridMultilevel"/>
    <w:tmpl w:val="EA462018"/>
    <w:lvl w:ilvl="0" w:tplc="9B8002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422E0"/>
    <w:multiLevelType w:val="hybridMultilevel"/>
    <w:tmpl w:val="4D341A24"/>
    <w:lvl w:ilvl="0" w:tplc="D446F984">
      <w:start w:val="4"/>
      <w:numFmt w:val="bullet"/>
      <w:lvlText w:val="-"/>
      <w:lvlJc w:val="left"/>
      <w:pPr>
        <w:ind w:left="1364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1607304F"/>
    <w:multiLevelType w:val="hybridMultilevel"/>
    <w:tmpl w:val="AF70FE46"/>
    <w:lvl w:ilvl="0" w:tplc="D42E6EA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53120D"/>
    <w:multiLevelType w:val="hybridMultilevel"/>
    <w:tmpl w:val="D31A1028"/>
    <w:lvl w:ilvl="0" w:tplc="3E06D4D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auto"/>
        <w:sz w:val="16"/>
        <w:szCs w:val="16"/>
      </w:rPr>
    </w:lvl>
    <w:lvl w:ilvl="1" w:tplc="9B126E1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B30D9B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C90ECB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142004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FFAACD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9349A6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DC80AC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918B9A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1CA05AA8"/>
    <w:multiLevelType w:val="hybridMultilevel"/>
    <w:tmpl w:val="6A243D2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3430D36"/>
    <w:multiLevelType w:val="hybridMultilevel"/>
    <w:tmpl w:val="2A1281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126E94"/>
    <w:multiLevelType w:val="hybridMultilevel"/>
    <w:tmpl w:val="D06EC3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AF1021"/>
    <w:multiLevelType w:val="hybridMultilevel"/>
    <w:tmpl w:val="E5C0BDD2"/>
    <w:lvl w:ilvl="0" w:tplc="9D6A9248">
      <w:start w:val="1"/>
      <w:numFmt w:val="lowerLetter"/>
      <w:lvlText w:val="%1)"/>
      <w:lvlJc w:val="left"/>
      <w:pPr>
        <w:ind w:left="1626" w:hanging="360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it-IT" w:eastAsia="en-US" w:bidi="ar-SA"/>
      </w:rPr>
    </w:lvl>
    <w:lvl w:ilvl="1" w:tplc="7BF605A4">
      <w:numFmt w:val="bullet"/>
      <w:lvlText w:val="•"/>
      <w:lvlJc w:val="left"/>
      <w:pPr>
        <w:ind w:left="2518" w:hanging="360"/>
      </w:pPr>
      <w:rPr>
        <w:rFonts w:hint="default"/>
        <w:lang w:val="it-IT" w:eastAsia="en-US" w:bidi="ar-SA"/>
      </w:rPr>
    </w:lvl>
    <w:lvl w:ilvl="2" w:tplc="AB3EECE8">
      <w:numFmt w:val="bullet"/>
      <w:lvlText w:val="•"/>
      <w:lvlJc w:val="left"/>
      <w:pPr>
        <w:ind w:left="3417" w:hanging="360"/>
      </w:pPr>
      <w:rPr>
        <w:rFonts w:hint="default"/>
        <w:lang w:val="it-IT" w:eastAsia="en-US" w:bidi="ar-SA"/>
      </w:rPr>
    </w:lvl>
    <w:lvl w:ilvl="3" w:tplc="3DBA773E">
      <w:numFmt w:val="bullet"/>
      <w:lvlText w:val="•"/>
      <w:lvlJc w:val="left"/>
      <w:pPr>
        <w:ind w:left="4315" w:hanging="360"/>
      </w:pPr>
      <w:rPr>
        <w:rFonts w:hint="default"/>
        <w:lang w:val="it-IT" w:eastAsia="en-US" w:bidi="ar-SA"/>
      </w:rPr>
    </w:lvl>
    <w:lvl w:ilvl="4" w:tplc="E788DE06">
      <w:numFmt w:val="bullet"/>
      <w:lvlText w:val="•"/>
      <w:lvlJc w:val="left"/>
      <w:pPr>
        <w:ind w:left="5214" w:hanging="360"/>
      </w:pPr>
      <w:rPr>
        <w:rFonts w:hint="default"/>
        <w:lang w:val="it-IT" w:eastAsia="en-US" w:bidi="ar-SA"/>
      </w:rPr>
    </w:lvl>
    <w:lvl w:ilvl="5" w:tplc="3BE8A820">
      <w:numFmt w:val="bullet"/>
      <w:lvlText w:val="•"/>
      <w:lvlJc w:val="left"/>
      <w:pPr>
        <w:ind w:left="6113" w:hanging="360"/>
      </w:pPr>
      <w:rPr>
        <w:rFonts w:hint="default"/>
        <w:lang w:val="it-IT" w:eastAsia="en-US" w:bidi="ar-SA"/>
      </w:rPr>
    </w:lvl>
    <w:lvl w:ilvl="6" w:tplc="88D0F2BE">
      <w:numFmt w:val="bullet"/>
      <w:lvlText w:val="•"/>
      <w:lvlJc w:val="left"/>
      <w:pPr>
        <w:ind w:left="7011" w:hanging="360"/>
      </w:pPr>
      <w:rPr>
        <w:rFonts w:hint="default"/>
        <w:lang w:val="it-IT" w:eastAsia="en-US" w:bidi="ar-SA"/>
      </w:rPr>
    </w:lvl>
    <w:lvl w:ilvl="7" w:tplc="230E1794">
      <w:numFmt w:val="bullet"/>
      <w:lvlText w:val="•"/>
      <w:lvlJc w:val="left"/>
      <w:pPr>
        <w:ind w:left="7910" w:hanging="360"/>
      </w:pPr>
      <w:rPr>
        <w:rFonts w:hint="default"/>
        <w:lang w:val="it-IT" w:eastAsia="en-US" w:bidi="ar-SA"/>
      </w:rPr>
    </w:lvl>
    <w:lvl w:ilvl="8" w:tplc="DD8A955A">
      <w:numFmt w:val="bullet"/>
      <w:lvlText w:val="•"/>
      <w:lvlJc w:val="left"/>
      <w:pPr>
        <w:ind w:left="8809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2B3A7DE7"/>
    <w:multiLevelType w:val="hybridMultilevel"/>
    <w:tmpl w:val="A600F30E"/>
    <w:lvl w:ilvl="0" w:tplc="F03E10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CA57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3C57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74A9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AA4C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223F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8413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06D9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9E81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F7A12DC"/>
    <w:multiLevelType w:val="hybridMultilevel"/>
    <w:tmpl w:val="72CED726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4ED35EF"/>
    <w:multiLevelType w:val="hybridMultilevel"/>
    <w:tmpl w:val="F036D9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A777DB"/>
    <w:multiLevelType w:val="hybridMultilevel"/>
    <w:tmpl w:val="99C0D9C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283EC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822F8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223C1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92A7B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38E6B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CA42B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B0A04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98CDB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F6591C"/>
    <w:multiLevelType w:val="hybridMultilevel"/>
    <w:tmpl w:val="B3042CE6"/>
    <w:lvl w:ilvl="0" w:tplc="D42E6EA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4107FD"/>
    <w:multiLevelType w:val="hybridMultilevel"/>
    <w:tmpl w:val="6B646E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BB02B7"/>
    <w:multiLevelType w:val="hybridMultilevel"/>
    <w:tmpl w:val="A30814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FA63AC"/>
    <w:multiLevelType w:val="hybridMultilevel"/>
    <w:tmpl w:val="14E643D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A63BD3"/>
    <w:multiLevelType w:val="hybridMultilevel"/>
    <w:tmpl w:val="A58A26F6"/>
    <w:lvl w:ilvl="0" w:tplc="1D5EFB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04FA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46C4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62EA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6C5B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6CA2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C004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34C6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9200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3F7E7FE9"/>
    <w:multiLevelType w:val="hybridMultilevel"/>
    <w:tmpl w:val="E1F299A0"/>
    <w:lvl w:ilvl="0" w:tplc="A7921128">
      <w:start w:val="1"/>
      <w:numFmt w:val="bullet"/>
      <w:lvlText w:val="•"/>
      <w:lvlJc w:val="left"/>
      <w:pPr>
        <w:ind w:left="720" w:hanging="360"/>
      </w:pPr>
      <w:rPr>
        <w:rFonts w:ascii="Open Sans" w:hAnsi="Open San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D10BFA"/>
    <w:multiLevelType w:val="hybridMultilevel"/>
    <w:tmpl w:val="6DC223F6"/>
    <w:lvl w:ilvl="0" w:tplc="089ED9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7AEE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9A81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862C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4EB4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E092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8C66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82BE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8253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2110F21"/>
    <w:multiLevelType w:val="hybridMultilevel"/>
    <w:tmpl w:val="400EB0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1C37F4"/>
    <w:multiLevelType w:val="hybridMultilevel"/>
    <w:tmpl w:val="B78A979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331996"/>
    <w:multiLevelType w:val="hybridMultilevel"/>
    <w:tmpl w:val="70D65F92"/>
    <w:lvl w:ilvl="0" w:tplc="E0A49B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2AF9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8089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7EA4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207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34C4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7883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5EDF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5A41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8807AAC"/>
    <w:multiLevelType w:val="hybridMultilevel"/>
    <w:tmpl w:val="CAD007E8"/>
    <w:lvl w:ilvl="0" w:tplc="D0A86C6E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b w:val="0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 w15:restartNumberingAfterBreak="0">
    <w:nsid w:val="588104EC"/>
    <w:multiLevelType w:val="hybridMultilevel"/>
    <w:tmpl w:val="ABFC56C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5BBA44D3"/>
    <w:multiLevelType w:val="hybridMultilevel"/>
    <w:tmpl w:val="14B6CAD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6E4ECC"/>
    <w:multiLevelType w:val="hybridMultilevel"/>
    <w:tmpl w:val="E9307F62"/>
    <w:lvl w:ilvl="0" w:tplc="A89633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EB622E"/>
    <w:multiLevelType w:val="hybridMultilevel"/>
    <w:tmpl w:val="9FE0021C"/>
    <w:lvl w:ilvl="0" w:tplc="59521E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870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50EF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1087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EEB6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B86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0C0A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A4D2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6CE3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7F160C5"/>
    <w:multiLevelType w:val="hybridMultilevel"/>
    <w:tmpl w:val="3BBC204C"/>
    <w:lvl w:ilvl="0" w:tplc="017ADE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36" w15:restartNumberingAfterBreak="0">
    <w:nsid w:val="6A57642B"/>
    <w:multiLevelType w:val="hybridMultilevel"/>
    <w:tmpl w:val="00784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FD37EC"/>
    <w:multiLevelType w:val="hybridMultilevel"/>
    <w:tmpl w:val="A64C35D2"/>
    <w:lvl w:ilvl="0" w:tplc="C65AE6C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F8692F"/>
    <w:multiLevelType w:val="hybridMultilevel"/>
    <w:tmpl w:val="031213F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AC1F82"/>
    <w:multiLevelType w:val="hybridMultilevel"/>
    <w:tmpl w:val="E36AEC7C"/>
    <w:lvl w:ilvl="0" w:tplc="0D9A0AE2">
      <w:start w:val="1"/>
      <w:numFmt w:val="lowerLetter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2810111"/>
    <w:multiLevelType w:val="hybridMultilevel"/>
    <w:tmpl w:val="1ED2E7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5B3932"/>
    <w:multiLevelType w:val="hybridMultilevel"/>
    <w:tmpl w:val="15A82848"/>
    <w:lvl w:ilvl="0" w:tplc="1BFA8C4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C42BED"/>
    <w:multiLevelType w:val="hybridMultilevel"/>
    <w:tmpl w:val="99F025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E05CB0"/>
    <w:multiLevelType w:val="hybridMultilevel"/>
    <w:tmpl w:val="5A6410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58664E"/>
    <w:multiLevelType w:val="hybridMultilevel"/>
    <w:tmpl w:val="003EA570"/>
    <w:lvl w:ilvl="0" w:tplc="0C48A03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DA1BCA"/>
    <w:multiLevelType w:val="hybridMultilevel"/>
    <w:tmpl w:val="329615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4E05F0"/>
    <w:multiLevelType w:val="hybridMultilevel"/>
    <w:tmpl w:val="E91A2BC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861C37"/>
    <w:multiLevelType w:val="hybridMultilevel"/>
    <w:tmpl w:val="56628178"/>
    <w:lvl w:ilvl="0" w:tplc="822A2E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F68E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90BA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04C2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1899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1E08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0459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A802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8EE3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8"/>
  </w:num>
  <w:num w:numId="2">
    <w:abstractNumId w:val="37"/>
  </w:num>
  <w:num w:numId="3">
    <w:abstractNumId w:val="43"/>
  </w:num>
  <w:num w:numId="4">
    <w:abstractNumId w:val="35"/>
  </w:num>
  <w:num w:numId="5">
    <w:abstractNumId w:val="14"/>
  </w:num>
  <w:num w:numId="6">
    <w:abstractNumId w:val="23"/>
  </w:num>
  <w:num w:numId="7">
    <w:abstractNumId w:val="0"/>
  </w:num>
  <w:num w:numId="8">
    <w:abstractNumId w:val="38"/>
  </w:num>
  <w:num w:numId="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2"/>
  </w:num>
  <w:num w:numId="11">
    <w:abstractNumId w:val="27"/>
  </w:num>
  <w:num w:numId="12">
    <w:abstractNumId w:val="36"/>
  </w:num>
  <w:num w:numId="13">
    <w:abstractNumId w:val="17"/>
  </w:num>
  <w:num w:numId="14">
    <w:abstractNumId w:val="12"/>
  </w:num>
  <w:num w:numId="15">
    <w:abstractNumId w:val="46"/>
  </w:num>
  <w:num w:numId="16">
    <w:abstractNumId w:val="3"/>
  </w:num>
  <w:num w:numId="17">
    <w:abstractNumId w:val="2"/>
  </w:num>
  <w:num w:numId="18">
    <w:abstractNumId w:val="1"/>
  </w:num>
  <w:num w:numId="19">
    <w:abstractNumId w:val="13"/>
  </w:num>
  <w:num w:numId="20">
    <w:abstractNumId w:val="41"/>
  </w:num>
  <w:num w:numId="21">
    <w:abstractNumId w:val="29"/>
  </w:num>
  <w:num w:numId="22">
    <w:abstractNumId w:val="19"/>
  </w:num>
  <w:num w:numId="23">
    <w:abstractNumId w:val="24"/>
  </w:num>
  <w:num w:numId="24">
    <w:abstractNumId w:val="26"/>
  </w:num>
  <w:num w:numId="25">
    <w:abstractNumId w:val="21"/>
  </w:num>
  <w:num w:numId="26">
    <w:abstractNumId w:val="6"/>
  </w:num>
  <w:num w:numId="27">
    <w:abstractNumId w:val="30"/>
  </w:num>
  <w:num w:numId="28">
    <w:abstractNumId w:val="11"/>
  </w:num>
  <w:num w:numId="29">
    <w:abstractNumId w:val="10"/>
  </w:num>
  <w:num w:numId="30">
    <w:abstractNumId w:val="20"/>
  </w:num>
  <w:num w:numId="31">
    <w:abstractNumId w:val="47"/>
  </w:num>
  <w:num w:numId="32">
    <w:abstractNumId w:val="8"/>
  </w:num>
  <w:num w:numId="33">
    <w:abstractNumId w:val="45"/>
  </w:num>
  <w:num w:numId="34">
    <w:abstractNumId w:val="28"/>
  </w:num>
  <w:num w:numId="35">
    <w:abstractNumId w:val="32"/>
  </w:num>
  <w:num w:numId="36">
    <w:abstractNumId w:val="4"/>
  </w:num>
  <w:num w:numId="37">
    <w:abstractNumId w:val="33"/>
  </w:num>
  <w:num w:numId="38">
    <w:abstractNumId w:val="5"/>
  </w:num>
  <w:num w:numId="39">
    <w:abstractNumId w:val="16"/>
  </w:num>
  <w:num w:numId="40">
    <w:abstractNumId w:val="34"/>
  </w:num>
  <w:num w:numId="41">
    <w:abstractNumId w:val="40"/>
  </w:num>
  <w:num w:numId="42">
    <w:abstractNumId w:val="44"/>
  </w:num>
  <w:num w:numId="43">
    <w:abstractNumId w:val="7"/>
  </w:num>
  <w:num w:numId="44">
    <w:abstractNumId w:val="25"/>
  </w:num>
  <w:num w:numId="45">
    <w:abstractNumId w:val="22"/>
  </w:num>
  <w:num w:numId="46">
    <w:abstractNumId w:val="9"/>
  </w:num>
  <w:num w:numId="4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2B0"/>
    <w:rsid w:val="00004845"/>
    <w:rsid w:val="00006F8B"/>
    <w:rsid w:val="00016273"/>
    <w:rsid w:val="00017DFA"/>
    <w:rsid w:val="000332B0"/>
    <w:rsid w:val="00057455"/>
    <w:rsid w:val="00066F0A"/>
    <w:rsid w:val="00084538"/>
    <w:rsid w:val="00091119"/>
    <w:rsid w:val="00091E54"/>
    <w:rsid w:val="000B7C64"/>
    <w:rsid w:val="000C05CB"/>
    <w:rsid w:val="000E346A"/>
    <w:rsid w:val="000E4291"/>
    <w:rsid w:val="000E4F86"/>
    <w:rsid w:val="00100818"/>
    <w:rsid w:val="0011734E"/>
    <w:rsid w:val="00147D90"/>
    <w:rsid w:val="00165C57"/>
    <w:rsid w:val="00190ECC"/>
    <w:rsid w:val="001A3AFE"/>
    <w:rsid w:val="001B19EA"/>
    <w:rsid w:val="001B1FF6"/>
    <w:rsid w:val="001C0A73"/>
    <w:rsid w:val="001D36F6"/>
    <w:rsid w:val="001E10D2"/>
    <w:rsid w:val="001E13F5"/>
    <w:rsid w:val="001E332D"/>
    <w:rsid w:val="001F180A"/>
    <w:rsid w:val="001F410F"/>
    <w:rsid w:val="001F5E92"/>
    <w:rsid w:val="002001F5"/>
    <w:rsid w:val="0021533D"/>
    <w:rsid w:val="002166BB"/>
    <w:rsid w:val="00231928"/>
    <w:rsid w:val="002331AC"/>
    <w:rsid w:val="00240635"/>
    <w:rsid w:val="002417ED"/>
    <w:rsid w:val="002530A8"/>
    <w:rsid w:val="00261D5C"/>
    <w:rsid w:val="00262D39"/>
    <w:rsid w:val="0026375A"/>
    <w:rsid w:val="00272650"/>
    <w:rsid w:val="00273CE6"/>
    <w:rsid w:val="00281FF6"/>
    <w:rsid w:val="002A4F09"/>
    <w:rsid w:val="002C2FDC"/>
    <w:rsid w:val="002C4B38"/>
    <w:rsid w:val="002D0E53"/>
    <w:rsid w:val="002D2A2A"/>
    <w:rsid w:val="002D3F6D"/>
    <w:rsid w:val="002E72A6"/>
    <w:rsid w:val="002F003C"/>
    <w:rsid w:val="002F6162"/>
    <w:rsid w:val="002F616B"/>
    <w:rsid w:val="00306D90"/>
    <w:rsid w:val="00336A68"/>
    <w:rsid w:val="0034151B"/>
    <w:rsid w:val="0036682F"/>
    <w:rsid w:val="00374DFB"/>
    <w:rsid w:val="003919BA"/>
    <w:rsid w:val="003A00B4"/>
    <w:rsid w:val="003A1777"/>
    <w:rsid w:val="003A412E"/>
    <w:rsid w:val="003A4FD4"/>
    <w:rsid w:val="003B0002"/>
    <w:rsid w:val="003B2D3A"/>
    <w:rsid w:val="003B355D"/>
    <w:rsid w:val="003C3394"/>
    <w:rsid w:val="003F462D"/>
    <w:rsid w:val="00414132"/>
    <w:rsid w:val="00426F8A"/>
    <w:rsid w:val="00427C42"/>
    <w:rsid w:val="004363D0"/>
    <w:rsid w:val="0043783E"/>
    <w:rsid w:val="00447F9A"/>
    <w:rsid w:val="0047429C"/>
    <w:rsid w:val="00474937"/>
    <w:rsid w:val="004B095B"/>
    <w:rsid w:val="004B2CB8"/>
    <w:rsid w:val="004C0477"/>
    <w:rsid w:val="004C096D"/>
    <w:rsid w:val="004D379C"/>
    <w:rsid w:val="004D57EA"/>
    <w:rsid w:val="004F5AC8"/>
    <w:rsid w:val="004F66F6"/>
    <w:rsid w:val="004F7711"/>
    <w:rsid w:val="005044B7"/>
    <w:rsid w:val="005123A8"/>
    <w:rsid w:val="00527077"/>
    <w:rsid w:val="00531685"/>
    <w:rsid w:val="00536A32"/>
    <w:rsid w:val="00541D19"/>
    <w:rsid w:val="00542F34"/>
    <w:rsid w:val="00547AAE"/>
    <w:rsid w:val="005503F6"/>
    <w:rsid w:val="00554836"/>
    <w:rsid w:val="0056586A"/>
    <w:rsid w:val="0058138D"/>
    <w:rsid w:val="005813DE"/>
    <w:rsid w:val="00596276"/>
    <w:rsid w:val="00596CD0"/>
    <w:rsid w:val="005A4C25"/>
    <w:rsid w:val="005A5051"/>
    <w:rsid w:val="005F21AC"/>
    <w:rsid w:val="005F3955"/>
    <w:rsid w:val="005F480D"/>
    <w:rsid w:val="00605767"/>
    <w:rsid w:val="0061390A"/>
    <w:rsid w:val="00635815"/>
    <w:rsid w:val="00652717"/>
    <w:rsid w:val="00671884"/>
    <w:rsid w:val="00680E26"/>
    <w:rsid w:val="006834FD"/>
    <w:rsid w:val="00684E8E"/>
    <w:rsid w:val="00690DBD"/>
    <w:rsid w:val="006A0730"/>
    <w:rsid w:val="006A2F9C"/>
    <w:rsid w:val="006B4A88"/>
    <w:rsid w:val="006C7FDF"/>
    <w:rsid w:val="00702095"/>
    <w:rsid w:val="00715F27"/>
    <w:rsid w:val="007246CF"/>
    <w:rsid w:val="00724B65"/>
    <w:rsid w:val="007334DD"/>
    <w:rsid w:val="007342D2"/>
    <w:rsid w:val="00754E46"/>
    <w:rsid w:val="007868AA"/>
    <w:rsid w:val="00791990"/>
    <w:rsid w:val="00795B05"/>
    <w:rsid w:val="00795BE0"/>
    <w:rsid w:val="007C3BB4"/>
    <w:rsid w:val="007C5D5D"/>
    <w:rsid w:val="007E0132"/>
    <w:rsid w:val="007E3150"/>
    <w:rsid w:val="007F66C6"/>
    <w:rsid w:val="008019DA"/>
    <w:rsid w:val="00806CD4"/>
    <w:rsid w:val="00812818"/>
    <w:rsid w:val="00820445"/>
    <w:rsid w:val="008363A7"/>
    <w:rsid w:val="00845725"/>
    <w:rsid w:val="00851719"/>
    <w:rsid w:val="0085629B"/>
    <w:rsid w:val="00862148"/>
    <w:rsid w:val="00894565"/>
    <w:rsid w:val="008A356A"/>
    <w:rsid w:val="008B36BF"/>
    <w:rsid w:val="008C233E"/>
    <w:rsid w:val="008D2922"/>
    <w:rsid w:val="008E120E"/>
    <w:rsid w:val="008F3150"/>
    <w:rsid w:val="008F77C1"/>
    <w:rsid w:val="00911547"/>
    <w:rsid w:val="00944E43"/>
    <w:rsid w:val="00946E8E"/>
    <w:rsid w:val="00972222"/>
    <w:rsid w:val="009737FA"/>
    <w:rsid w:val="009838E7"/>
    <w:rsid w:val="00995EF6"/>
    <w:rsid w:val="009A379D"/>
    <w:rsid w:val="009D2D36"/>
    <w:rsid w:val="009D61CE"/>
    <w:rsid w:val="009D6E84"/>
    <w:rsid w:val="009E16CE"/>
    <w:rsid w:val="009E1AE0"/>
    <w:rsid w:val="009F4729"/>
    <w:rsid w:val="00A03CC6"/>
    <w:rsid w:val="00A175F7"/>
    <w:rsid w:val="00A20314"/>
    <w:rsid w:val="00A21B77"/>
    <w:rsid w:val="00A3426D"/>
    <w:rsid w:val="00A67949"/>
    <w:rsid w:val="00AA3315"/>
    <w:rsid w:val="00AC1035"/>
    <w:rsid w:val="00AC720A"/>
    <w:rsid w:val="00AC737B"/>
    <w:rsid w:val="00AC7EB0"/>
    <w:rsid w:val="00AD7B0B"/>
    <w:rsid w:val="00AF3D26"/>
    <w:rsid w:val="00B03FCC"/>
    <w:rsid w:val="00B0452D"/>
    <w:rsid w:val="00B068B8"/>
    <w:rsid w:val="00B147EB"/>
    <w:rsid w:val="00B1795F"/>
    <w:rsid w:val="00B24D82"/>
    <w:rsid w:val="00B40687"/>
    <w:rsid w:val="00B4511E"/>
    <w:rsid w:val="00B6592A"/>
    <w:rsid w:val="00B71CBE"/>
    <w:rsid w:val="00B84BB3"/>
    <w:rsid w:val="00B85B14"/>
    <w:rsid w:val="00BA4A7D"/>
    <w:rsid w:val="00BB23EA"/>
    <w:rsid w:val="00BC7A81"/>
    <w:rsid w:val="00BD390F"/>
    <w:rsid w:val="00BE57F0"/>
    <w:rsid w:val="00BE6A73"/>
    <w:rsid w:val="00BF01AC"/>
    <w:rsid w:val="00BF2099"/>
    <w:rsid w:val="00C1071A"/>
    <w:rsid w:val="00C34C83"/>
    <w:rsid w:val="00C36D85"/>
    <w:rsid w:val="00C540D7"/>
    <w:rsid w:val="00C5574F"/>
    <w:rsid w:val="00C76DE3"/>
    <w:rsid w:val="00C87D09"/>
    <w:rsid w:val="00CB02A0"/>
    <w:rsid w:val="00CB0A69"/>
    <w:rsid w:val="00CB1B2E"/>
    <w:rsid w:val="00CB4AF1"/>
    <w:rsid w:val="00CE43AA"/>
    <w:rsid w:val="00D05760"/>
    <w:rsid w:val="00D111D8"/>
    <w:rsid w:val="00D2514A"/>
    <w:rsid w:val="00D42C8C"/>
    <w:rsid w:val="00D6129F"/>
    <w:rsid w:val="00D764EF"/>
    <w:rsid w:val="00D91DA7"/>
    <w:rsid w:val="00D95013"/>
    <w:rsid w:val="00DC299D"/>
    <w:rsid w:val="00DD083B"/>
    <w:rsid w:val="00DE781A"/>
    <w:rsid w:val="00DF282E"/>
    <w:rsid w:val="00E030A1"/>
    <w:rsid w:val="00E0666E"/>
    <w:rsid w:val="00E12EA8"/>
    <w:rsid w:val="00E20348"/>
    <w:rsid w:val="00E23F13"/>
    <w:rsid w:val="00E30428"/>
    <w:rsid w:val="00E3234B"/>
    <w:rsid w:val="00E32AAA"/>
    <w:rsid w:val="00E42EF1"/>
    <w:rsid w:val="00E71DA8"/>
    <w:rsid w:val="00E72069"/>
    <w:rsid w:val="00E80D0A"/>
    <w:rsid w:val="00E838C1"/>
    <w:rsid w:val="00E90948"/>
    <w:rsid w:val="00EA2591"/>
    <w:rsid w:val="00EB3BFA"/>
    <w:rsid w:val="00EB6C7D"/>
    <w:rsid w:val="00F14C53"/>
    <w:rsid w:val="00F162FB"/>
    <w:rsid w:val="00F24B5A"/>
    <w:rsid w:val="00F377C4"/>
    <w:rsid w:val="00F81D3C"/>
    <w:rsid w:val="00F97ABA"/>
    <w:rsid w:val="00FA5F5C"/>
    <w:rsid w:val="00FC57A8"/>
    <w:rsid w:val="00FD5B8F"/>
    <w:rsid w:val="00FE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F9E9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66F6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F66F6"/>
    <w:pPr>
      <w:spacing w:after="199" w:line="240" w:lineRule="auto"/>
      <w:ind w:left="720" w:hanging="10"/>
      <w:contextualSpacing/>
    </w:pPr>
    <w:rPr>
      <w:rFonts w:ascii="Calibri" w:eastAsia="Calibri" w:hAnsi="Calibri" w:cs="Calibri"/>
      <w:color w:val="000000"/>
      <w:sz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7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7C6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26F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6F8A"/>
  </w:style>
  <w:style w:type="paragraph" w:styleId="Pidipagina">
    <w:name w:val="footer"/>
    <w:basedOn w:val="Normale"/>
    <w:link w:val="PidipaginaCarattere"/>
    <w:uiPriority w:val="99"/>
    <w:unhideWhenUsed/>
    <w:rsid w:val="00426F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6F8A"/>
  </w:style>
  <w:style w:type="character" w:styleId="Collegamentoipertestuale">
    <w:name w:val="Hyperlink"/>
    <w:uiPriority w:val="99"/>
    <w:rsid w:val="006C7F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9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google.it/url?sa=i&amp;rct=j&amp;q=&amp;esrc=s&amp;source=images&amp;cd=&amp;cad=rja&amp;uact=8&amp;ved=2ahUKEwiOzdTV3pHcAhXDKewKHVGuATsQjRx6BAgBEAU&amp;url=http://www.iislagrangia.it/pvw/app/VCII0004/pvw_sito.php?sede_codice=VCII0004&amp;page=2132534&amp;psig=AOvVaw2JBktXaTugpgtj6mhonyTo&amp;ust=1531216018391081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it/url?sa=i&amp;rct=j&amp;q=&amp;esrc=s&amp;source=images&amp;cd=&amp;cad=rja&amp;uact=8&amp;ved=0ahUKEwiyvLbZ2tzOAhXHvhQKHXrMBXAQjRwIBw&amp;url=http://www.davincinitticosenza.gov.it/&amp;psig=AFQjCNGcFGan1F0do03XGYNvmI3aOrGn2w&amp;ust=1472219357464629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google.it/url?sa=i&amp;rct=j&amp;q=&amp;esrc=s&amp;source=images&amp;cd=&amp;cad=rja&amp;uact=8&amp;ved=0ahUKEwjtkpfp4ebZAhWL_KQKHXdOBsIQjRwIBg&amp;url=http://www.icpadresemeria.it/index.php/tfa-tirocinio-formativo-attivo&amp;psig=AOvVaw2n75Zw6pxx6D9VOTsiHHy8&amp;ust=1520943392951933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sa=i&amp;rct=j&amp;q=&amp;esrc=s&amp;source=images&amp;cd=&amp;cad=rja&amp;uact=8&amp;ved=0ahUKEwj3se2r29zOAhWM6xQKHdxIA2wQjRwIBw&amp;url=http://www.scrivolibero.it/scuola-agrigento-ultimo-evento-formativo-per-i-docenti-neoassunti/&amp;psig=AFQjCNGcFGan1F0do03XGYNvmI3aOrGn2w&amp;ust=1472219357464629" TargetMode="External"/><Relationship Id="rId14" Type="http://schemas.openxmlformats.org/officeDocument/2006/relationships/image" Target="media/image5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3376</Words>
  <Characters>19249</Characters>
  <Application>Microsoft Office Word</Application>
  <DocSecurity>0</DocSecurity>
  <Lines>160</Lines>
  <Paragraphs>45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2022-06-29T10:48:00Z</dcterms:created>
  <dcterms:modified xsi:type="dcterms:W3CDTF">2022-07-11T15:50:00Z</dcterms:modified>
</cp:coreProperties>
</file>